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9342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2024年单位确认稳岗返还操作指南</w:t>
      </w:r>
    </w:p>
    <w:p w14:paraId="2EF89FA5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FB3CBBE">
      <w:pPr>
        <w:ind w:left="638" w:leftChars="304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一般企业稳岗返还确认地址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"http://zzhrss.zaozhuang.gov.cn/hso/logonDialog_116_with_key.jsp"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32"/>
          <w:lang w:val="en-US" w:eastAsia="zh-CN"/>
        </w:rPr>
        <w:t>http://zzhrss.zaozhuang.gov.cn/hso/logonDialog_116_with_key.jsp</w:t>
      </w:r>
      <w:r>
        <w:rPr>
          <w:rFonts w:hint="eastAsia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 w14:paraId="04C1D5DC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4EE98F73"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一、进入枣庄市社会保险单位网上服务系统-稳岗补贴-稳岗返还信息确认</w:t>
      </w:r>
    </w:p>
    <w:p w14:paraId="3FBF3CD5">
      <w:pPr>
        <w:jc w:val="center"/>
      </w:pPr>
      <w:r>
        <w:drawing>
          <wp:inline distT="0" distB="0" distL="114300" distR="114300">
            <wp:extent cx="5269865" cy="287083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5286C">
      <w:pPr>
        <w:jc w:val="center"/>
        <w:rPr>
          <w:rFonts w:hint="eastAsia"/>
          <w:lang w:val="en-US" w:eastAsia="zh-CN"/>
        </w:rPr>
      </w:pPr>
    </w:p>
    <w:p w14:paraId="5F6418D4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二、查看承诺书</w:t>
      </w:r>
    </w:p>
    <w:p w14:paraId="0A279687">
      <w:pPr>
        <w:numPr>
          <w:ilvl w:val="0"/>
          <w:numId w:val="0"/>
        </w:numPr>
        <w:jc w:val="left"/>
      </w:pPr>
    </w:p>
    <w:p w14:paraId="654378F7">
      <w:pPr>
        <w:numPr>
          <w:ilvl w:val="0"/>
          <w:numId w:val="0"/>
        </w:numPr>
        <w:jc w:val="left"/>
      </w:pPr>
    </w:p>
    <w:p w14:paraId="304677C9">
      <w:pPr>
        <w:numPr>
          <w:ilvl w:val="0"/>
          <w:numId w:val="0"/>
        </w:numPr>
        <w:jc w:val="left"/>
      </w:pPr>
    </w:p>
    <w:p w14:paraId="1259B7B1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6850380"/>
            <wp:effectExtent l="0" t="0" r="4445" b="7620"/>
            <wp:docPr id="5" name="图片 5" descr="C:/Users/DELL/Desktop/图片1.jp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DELL/Desktop/图片1.jpg图片1"/>
                    <pic:cNvPicPr>
                      <a:picLocks noChangeAspect="1"/>
                    </pic:cNvPicPr>
                  </pic:nvPicPr>
                  <pic:blipFill>
                    <a:blip r:embed="rId5"/>
                    <a:srcRect l="5" r="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5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B9B66">
      <w:pPr>
        <w:ind w:firstLine="420" w:firstLineChars="200"/>
        <w:jc w:val="left"/>
        <w:rPr>
          <w:rFonts w:hint="eastAsia"/>
          <w:lang w:val="en-US" w:eastAsia="zh-CN"/>
        </w:rPr>
      </w:pPr>
    </w:p>
    <w:p w14:paraId="7B48B89E">
      <w:pPr>
        <w:ind w:firstLine="420" w:firstLineChars="200"/>
        <w:jc w:val="left"/>
      </w:pPr>
      <w:r>
        <w:drawing>
          <wp:inline distT="0" distB="0" distL="114300" distR="114300">
            <wp:extent cx="5266690" cy="3128010"/>
            <wp:effectExtent l="0" t="0" r="635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489B">
      <w:pPr>
        <w:ind w:firstLine="420" w:firstLineChars="200"/>
        <w:jc w:val="left"/>
      </w:pPr>
    </w:p>
    <w:p w14:paraId="0BDC088E">
      <w:pPr>
        <w:ind w:firstLine="640" w:firstLineChars="200"/>
        <w:jc w:val="left"/>
        <w:rPr>
          <w:rFonts w:hint="default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三、填写返还信息确认部分内容：联系人、联系电话（须填写手机号码）、上年度工资总额（填写上面的上年度缴费总额）</w:t>
      </w:r>
    </w:p>
    <w:p w14:paraId="02F886EA">
      <w:pPr>
        <w:ind w:firstLine="420" w:firstLineChars="200"/>
        <w:jc w:val="left"/>
      </w:pPr>
    </w:p>
    <w:p w14:paraId="08DF5E7D">
      <w:pPr>
        <w:ind w:firstLine="420" w:firstLineChars="200"/>
        <w:jc w:val="left"/>
      </w:pPr>
      <w:r>
        <w:drawing>
          <wp:inline distT="0" distB="0" distL="114300" distR="114300">
            <wp:extent cx="5266690" cy="310896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00318">
      <w:pPr>
        <w:ind w:firstLine="420" w:firstLineChars="200"/>
        <w:jc w:val="left"/>
      </w:pPr>
      <w:r>
        <w:drawing>
          <wp:inline distT="0" distB="0" distL="114300" distR="114300">
            <wp:extent cx="5271770" cy="2533015"/>
            <wp:effectExtent l="0" t="0" r="1270" b="12065"/>
            <wp:docPr id="8" name="图片 8" descr="C:/Users/DELL/Desktop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DELL/Desktop/图片2.png图片2"/>
                    <pic:cNvPicPr>
                      <a:picLocks noChangeAspect="1"/>
                    </pic:cNvPicPr>
                  </pic:nvPicPr>
                  <pic:blipFill>
                    <a:blip r:embed="rId8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12E2">
      <w:pPr>
        <w:ind w:firstLine="420" w:firstLineChars="200"/>
        <w:jc w:val="left"/>
      </w:pPr>
    </w:p>
    <w:p w14:paraId="2332DEB7">
      <w:pPr>
        <w:ind w:firstLine="420" w:firstLineChars="200"/>
        <w:jc w:val="left"/>
        <w:rPr>
          <w:rFonts w:hint="eastAsia"/>
          <w:lang w:val="en-US" w:eastAsia="zh-CN"/>
        </w:rPr>
      </w:pPr>
    </w:p>
    <w:p w14:paraId="378418D1">
      <w:pPr>
        <w:ind w:firstLine="420" w:firstLineChars="200"/>
        <w:jc w:val="left"/>
      </w:pPr>
      <w:r>
        <w:drawing>
          <wp:inline distT="0" distB="0" distL="114300" distR="114300">
            <wp:extent cx="5271770" cy="3135630"/>
            <wp:effectExtent l="0" t="0" r="1270" b="3810"/>
            <wp:docPr id="9" name="图片 9" descr="C:/Users/DELL/Desktop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DELL/Desktop/图片2.png图片2"/>
                    <pic:cNvPicPr>
                      <a:picLocks noChangeAspect="1"/>
                    </pic:cNvPicPr>
                  </pic:nvPicPr>
                  <pic:blipFill>
                    <a:blip r:embed="rId9"/>
                    <a:srcRect l="10" r="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EA56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补贴人数填写为上年末缴费人数，金额为补贴金额。</w:t>
      </w:r>
    </w:p>
    <w:p w14:paraId="61DBAA07">
      <w:pPr>
        <w:ind w:firstLine="640" w:firstLineChars="200"/>
        <w:jc w:val="left"/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以上全部填写后点击 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下一步（材料上传）</w:t>
      </w:r>
    </w:p>
    <w:p w14:paraId="628E5922">
      <w:pPr>
        <w:ind w:firstLine="422" w:firstLineChars="200"/>
        <w:jc w:val="left"/>
        <w:rPr>
          <w:rFonts w:hint="eastAsia"/>
          <w:b/>
          <w:bCs/>
          <w:color w:val="FF0000"/>
          <w:lang w:val="en-US" w:eastAsia="zh-CN"/>
        </w:rPr>
      </w:pPr>
    </w:p>
    <w:p w14:paraId="470AA454">
      <w:pPr>
        <w:ind w:firstLine="420" w:firstLineChars="200"/>
        <w:jc w:val="left"/>
      </w:pPr>
      <w:r>
        <w:drawing>
          <wp:inline distT="0" distB="0" distL="114300" distR="114300">
            <wp:extent cx="5272405" cy="313944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B57BB">
      <w:pPr>
        <w:ind w:firstLine="420" w:firstLineChars="200"/>
        <w:jc w:val="left"/>
        <w:rPr>
          <w:rFonts w:hint="eastAsia"/>
          <w:lang w:val="en-US" w:eastAsia="zh-CN"/>
        </w:rPr>
      </w:pPr>
    </w:p>
    <w:p w14:paraId="0138D7F6">
      <w:pPr>
        <w:ind w:firstLine="420" w:firstLineChars="200"/>
        <w:jc w:val="left"/>
        <w:rPr>
          <w:rFonts w:hint="eastAsia"/>
          <w:lang w:val="en-US" w:eastAsia="zh-CN"/>
        </w:rPr>
      </w:pPr>
    </w:p>
    <w:p w14:paraId="0D622C34">
      <w:pPr>
        <w:ind w:firstLine="640" w:firstLineChars="200"/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四、上传材料，无需上传材料，单位可以直接点击“下一步”</w:t>
      </w:r>
    </w:p>
    <w:p w14:paraId="2D857239">
      <w:pPr>
        <w:ind w:firstLine="420" w:firstLineChars="200"/>
        <w:jc w:val="left"/>
      </w:pPr>
      <w:r>
        <w:drawing>
          <wp:inline distT="0" distB="0" distL="114300" distR="114300">
            <wp:extent cx="5271135" cy="3135630"/>
            <wp:effectExtent l="0" t="0" r="1905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46E7">
      <w:pPr>
        <w:ind w:firstLine="420" w:firstLineChars="200"/>
        <w:jc w:val="left"/>
      </w:pPr>
    </w:p>
    <w:p w14:paraId="0204D9DA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 w14:paraId="01BAA025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 w14:paraId="05C52207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 w14:paraId="01A42064">
      <w:pPr>
        <w:ind w:firstLine="640" w:firstLineChars="200"/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五、失业保险稳岗返还信息确认表无需打印（</w:t>
      </w:r>
      <w:r>
        <w:rPr>
          <w:rFonts w:hint="eastAsia"/>
          <w:color w:val="FF0000"/>
          <w:sz w:val="32"/>
          <w:szCs w:val="32"/>
          <w:lang w:val="en-US" w:eastAsia="zh-CN"/>
        </w:rPr>
        <w:t>因浏览器插件等原因，该页面可能无法正常显示</w:t>
      </w:r>
      <w:r>
        <w:rPr>
          <w:rFonts w:hint="eastAsia"/>
          <w:sz w:val="32"/>
          <w:szCs w:val="32"/>
          <w:lang w:val="en-US" w:eastAsia="zh-CN"/>
        </w:rPr>
        <w:t>），单位可以直接点击“下一步”</w:t>
      </w:r>
    </w:p>
    <w:p w14:paraId="06203EFF">
      <w:pPr>
        <w:ind w:firstLine="420" w:firstLineChars="200"/>
        <w:jc w:val="left"/>
      </w:pPr>
      <w:r>
        <w:drawing>
          <wp:inline distT="0" distB="0" distL="114300" distR="114300">
            <wp:extent cx="5267325" cy="3220720"/>
            <wp:effectExtent l="0" t="0" r="5715" b="10160"/>
            <wp:docPr id="12" name="图片 12" descr="C:/Users/DELL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DELL/Desktop/图片1.png图片1"/>
                    <pic:cNvPicPr>
                      <a:picLocks noChangeAspect="1"/>
                    </pic:cNvPicPr>
                  </pic:nvPicPr>
                  <pic:blipFill>
                    <a:blip r:embed="rId12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2800">
      <w:pPr>
        <w:ind w:firstLine="640" w:firstLineChars="200"/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六、信息确认</w:t>
      </w:r>
    </w:p>
    <w:p w14:paraId="024C0ED5">
      <w:pPr>
        <w:ind w:firstLine="420" w:firstLineChars="200"/>
        <w:jc w:val="left"/>
      </w:pPr>
      <w:r>
        <w:drawing>
          <wp:inline distT="0" distB="0" distL="114300" distR="114300">
            <wp:extent cx="5273040" cy="3143250"/>
            <wp:effectExtent l="0" t="0" r="0" b="1143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F676B">
      <w:pPr>
        <w:ind w:firstLine="420" w:firstLineChars="200"/>
        <w:jc w:val="left"/>
      </w:pPr>
    </w:p>
    <w:p w14:paraId="1C864A1E">
      <w:pPr>
        <w:ind w:firstLine="420" w:firstLineChars="200"/>
        <w:jc w:val="left"/>
      </w:pPr>
    </w:p>
    <w:p w14:paraId="3592C252">
      <w:pPr>
        <w:ind w:firstLine="420" w:firstLineChars="200"/>
        <w:jc w:val="left"/>
      </w:pPr>
    </w:p>
    <w:p w14:paraId="5677EFE3">
      <w:pPr>
        <w:ind w:firstLine="420" w:firstLineChars="200"/>
        <w:jc w:val="left"/>
      </w:pPr>
    </w:p>
    <w:p w14:paraId="141B5B7E">
      <w:pPr>
        <w:ind w:firstLine="420" w:firstLineChars="200"/>
        <w:jc w:val="left"/>
      </w:pPr>
    </w:p>
    <w:p w14:paraId="75F5AF75">
      <w:pPr>
        <w:numPr>
          <w:ilvl w:val="0"/>
          <w:numId w:val="1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等待中心审批</w:t>
      </w:r>
    </w:p>
    <w:p w14:paraId="6D278E3D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3204210"/>
            <wp:effectExtent l="0" t="0" r="635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A8A22"/>
    <w:multiLevelType w:val="singleLevel"/>
    <w:tmpl w:val="AB5A8A2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NTEwZDEyYWU4MzgwNWE1NzA5MjA2NjUyMThjOTkifQ=="/>
  </w:docVars>
  <w:rsids>
    <w:rsidRoot w:val="00000000"/>
    <w:rsid w:val="02D54E62"/>
    <w:rsid w:val="109E62C0"/>
    <w:rsid w:val="39050DB8"/>
    <w:rsid w:val="65CD23D6"/>
    <w:rsid w:val="67E023D9"/>
    <w:rsid w:val="71C95087"/>
    <w:rsid w:val="78106856"/>
    <w:rsid w:val="7DE77259"/>
    <w:rsid w:val="EDFED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</Words>
  <Characters>247</Characters>
  <Lines>0</Lines>
  <Paragraphs>0</Paragraphs>
  <TotalTime>109</TotalTime>
  <ScaleCrop>false</ScaleCrop>
  <LinksUpToDate>false</LinksUpToDate>
  <CharactersWithSpaces>248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2024-08-06T14:29:00Z</dcterms:created>
  <dc:creator>DELL</dc:creator>
  <cp:lastModifiedBy>张</cp:lastModifiedBy>
  <dcterms:modified xsi:type="dcterms:W3CDTF">2024-08-06T08:34:36Z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4E687F9C67304021AFD74E99201D5EBE_12</vt:lpwstr>
  </property>
</Properties>
</file>