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F595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</w:t>
      </w:r>
      <w:r>
        <w:rPr>
          <w:rFonts w:hint="eastAsia"/>
          <w:sz w:val="44"/>
          <w:szCs w:val="44"/>
        </w:rPr>
        <w:t>品牌公示</w:t>
      </w:r>
      <w:r>
        <w:rPr>
          <w:rFonts w:hint="eastAsia"/>
          <w:sz w:val="44"/>
          <w:szCs w:val="44"/>
          <w:lang w:eastAsia="zh-CN"/>
        </w:rPr>
        <w:t>表</w:t>
      </w:r>
    </w:p>
    <w:p w14:paraId="74C8019F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75"/>
        <w:gridCol w:w="948"/>
        <w:gridCol w:w="2157"/>
        <w:gridCol w:w="1253"/>
      </w:tblGrid>
      <w:tr w14:paraId="6B8E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04BE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833" w:type="dxa"/>
            <w:gridSpan w:val="4"/>
          </w:tcPr>
          <w:p w14:paraId="1A6A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峄县老味糕点师</w:t>
            </w:r>
          </w:p>
        </w:tc>
      </w:tr>
      <w:tr w14:paraId="60E8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6EB9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品牌内涵</w:t>
            </w:r>
          </w:p>
        </w:tc>
        <w:tc>
          <w:tcPr>
            <w:tcW w:w="6833" w:type="dxa"/>
            <w:gridSpan w:val="4"/>
          </w:tcPr>
          <w:p w14:paraId="47DD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枣庄峄城区底阁镇侯庄月饼，始于1981年的家庭小作坊，凭三代传承的手工技艺，从3户起步发展为全村支柱产业，带动村民增收、塑造非遗品牌，成为乡村振兴的典范。2024年“底阁侯庄月饼传统制作技艺”入选峄城区第九批区级非物质文化遗产，完成从“民间小吃”到“非遗美食”的升级 。</w:t>
            </w:r>
          </w:p>
        </w:tc>
      </w:tr>
      <w:tr w14:paraId="7570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6252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所属行业领域</w:t>
            </w:r>
          </w:p>
        </w:tc>
        <w:tc>
          <w:tcPr>
            <w:tcW w:w="6833" w:type="dxa"/>
            <w:gridSpan w:val="4"/>
          </w:tcPr>
          <w:p w14:paraId="1989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文旅手工艺类</w:t>
            </w:r>
          </w:p>
        </w:tc>
      </w:tr>
      <w:tr w14:paraId="5979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05F9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所属品牌资源库</w:t>
            </w:r>
          </w:p>
        </w:tc>
        <w:tc>
          <w:tcPr>
            <w:tcW w:w="6833" w:type="dxa"/>
            <w:gridSpan w:val="4"/>
          </w:tcPr>
          <w:p w14:paraId="7F52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拟认定</w:t>
            </w:r>
            <w:r>
              <w:rPr>
                <w:rFonts w:hint="eastAsia"/>
                <w:sz w:val="24"/>
                <w:szCs w:val="24"/>
              </w:rPr>
              <w:t>县级品牌资源库</w:t>
            </w:r>
          </w:p>
        </w:tc>
      </w:tr>
      <w:tr w14:paraId="28FA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791A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所属发展阶段</w:t>
            </w:r>
          </w:p>
        </w:tc>
        <w:tc>
          <w:tcPr>
            <w:tcW w:w="6833" w:type="dxa"/>
            <w:gridSpan w:val="4"/>
          </w:tcPr>
          <w:p w14:paraId="6A6C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成长壮大期 </w:t>
            </w:r>
          </w:p>
        </w:tc>
      </w:tr>
      <w:tr w14:paraId="08FB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</w:tcPr>
          <w:p w14:paraId="73B9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从业人员情况</w:t>
            </w:r>
          </w:p>
          <w:p w14:paraId="308B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4A52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从业人数</w:t>
            </w:r>
          </w:p>
        </w:tc>
        <w:tc>
          <w:tcPr>
            <w:tcW w:w="948" w:type="dxa"/>
          </w:tcPr>
          <w:p w14:paraId="19A8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157" w:type="dxa"/>
          </w:tcPr>
          <w:p w14:paraId="2264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从业人员来源分布</w:t>
            </w:r>
          </w:p>
        </w:tc>
        <w:tc>
          <w:tcPr>
            <w:tcW w:w="1253" w:type="dxa"/>
          </w:tcPr>
          <w:p w14:paraId="4895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本地</w:t>
            </w:r>
          </w:p>
        </w:tc>
      </w:tr>
      <w:tr w14:paraId="4B8B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</w:tcPr>
          <w:p w14:paraId="6FCC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408A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主要就业地分布</w:t>
            </w:r>
          </w:p>
        </w:tc>
        <w:tc>
          <w:tcPr>
            <w:tcW w:w="4358" w:type="dxa"/>
            <w:gridSpan w:val="3"/>
          </w:tcPr>
          <w:p w14:paraId="26FF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镇驻地</w:t>
            </w:r>
          </w:p>
        </w:tc>
      </w:tr>
      <w:tr w14:paraId="6E5B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</w:tcPr>
          <w:p w14:paraId="7477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关联产业情况</w:t>
            </w:r>
          </w:p>
        </w:tc>
        <w:tc>
          <w:tcPr>
            <w:tcW w:w="2475" w:type="dxa"/>
          </w:tcPr>
          <w:p w14:paraId="560B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直接关联企业数量</w:t>
            </w:r>
          </w:p>
        </w:tc>
        <w:tc>
          <w:tcPr>
            <w:tcW w:w="948" w:type="dxa"/>
          </w:tcPr>
          <w:p w14:paraId="5230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7" w:type="dxa"/>
          </w:tcPr>
          <w:p w14:paraId="6422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规上企业数量</w:t>
            </w:r>
          </w:p>
        </w:tc>
        <w:tc>
          <w:tcPr>
            <w:tcW w:w="1253" w:type="dxa"/>
          </w:tcPr>
          <w:p w14:paraId="5274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F05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</w:tcPr>
          <w:p w14:paraId="6BA4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5DAE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典型企业</w:t>
            </w:r>
          </w:p>
        </w:tc>
        <w:tc>
          <w:tcPr>
            <w:tcW w:w="4358" w:type="dxa"/>
            <w:gridSpan w:val="3"/>
          </w:tcPr>
          <w:p w14:paraId="2ECF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30C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89" w:type="dxa"/>
            <w:vMerge w:val="restart"/>
          </w:tcPr>
          <w:p w14:paraId="0A49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培训机构情况</w:t>
            </w:r>
          </w:p>
        </w:tc>
        <w:tc>
          <w:tcPr>
            <w:tcW w:w="2475" w:type="dxa"/>
          </w:tcPr>
          <w:p w14:paraId="14DB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相关培训机构数量</w:t>
            </w:r>
          </w:p>
        </w:tc>
        <w:tc>
          <w:tcPr>
            <w:tcW w:w="948" w:type="dxa"/>
          </w:tcPr>
          <w:p w14:paraId="187D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7" w:type="dxa"/>
          </w:tcPr>
          <w:p w14:paraId="43DA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上年度培训人次</w:t>
            </w:r>
          </w:p>
        </w:tc>
        <w:tc>
          <w:tcPr>
            <w:tcW w:w="1253" w:type="dxa"/>
          </w:tcPr>
          <w:p w14:paraId="51D9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5835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</w:tcPr>
          <w:p w14:paraId="2AA3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1B70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典型培训机构</w:t>
            </w:r>
          </w:p>
        </w:tc>
        <w:tc>
          <w:tcPr>
            <w:tcW w:w="4358" w:type="dxa"/>
            <w:gridSpan w:val="3"/>
          </w:tcPr>
          <w:p w14:paraId="224E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4F9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9" w:type="dxa"/>
            <w:vAlign w:val="center"/>
          </w:tcPr>
          <w:p w14:paraId="2528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协会、商会、工作室等</w:t>
            </w:r>
          </w:p>
        </w:tc>
        <w:tc>
          <w:tcPr>
            <w:tcW w:w="6833" w:type="dxa"/>
            <w:gridSpan w:val="4"/>
            <w:vAlign w:val="center"/>
          </w:tcPr>
          <w:p w14:paraId="2917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2018年成立传承工作室，4人为成员，</w:t>
            </w:r>
            <w:r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  <w:t>定期参加技术创新与传承技术沟通</w:t>
            </w:r>
          </w:p>
        </w:tc>
      </w:tr>
      <w:tr w14:paraId="49E1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0ABD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相关工作机构情况</w:t>
            </w:r>
          </w:p>
        </w:tc>
        <w:tc>
          <w:tcPr>
            <w:tcW w:w="6833" w:type="dxa"/>
            <w:gridSpan w:val="4"/>
          </w:tcPr>
          <w:p w14:paraId="01EA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  <w:t>2018年成立传承工作室，4人为成员，定期参加技术创新与传承技术沟通，2024年“底阁侯庄月饼传统制作技艺”入选峄城区第九批区级非物质文化遗产，完成从“民间小吃”到“非遗美食”的升级 。</w:t>
            </w:r>
          </w:p>
        </w:tc>
      </w:tr>
      <w:tr w14:paraId="6302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1689" w:type="dxa"/>
          </w:tcPr>
          <w:p w14:paraId="717B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创新发展典型事迹</w:t>
            </w:r>
          </w:p>
        </w:tc>
        <w:tc>
          <w:tcPr>
            <w:tcW w:w="6833" w:type="dxa"/>
            <w:gridSpan w:val="4"/>
          </w:tcPr>
          <w:p w14:paraId="0031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枣庄峄城区底阁镇侯庄月饼，始于1981年的家庭小作坊，凭三代传承的手工技艺，从3户起步发展为全村支柱产业，带动村民增收、塑造非遗品牌，成为乡村振兴的典范。全村现有10余户专业加工户，年产月饼及糕点600万斤，户均年增收70万元；旺季每户用工40-60人，优先聘用本村及周边村民，实现“家门口就业”。产业发展直接带动村民增收，成为侯庄村的“富民支柱”。从原料采购、加工制作到包装销售，形成完整产业链，辐射带动本村及周边500余人就业。</w:t>
            </w:r>
          </w:p>
          <w:p w14:paraId="0CBF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市场辐射枣庄、济宁、临沂及江苏、安徽周边省市，中秋旺季订单供不应求产业已成为侯庄村主导招牌产业，依托传统手工技艺拓宽增收渠道，带动群众共同致富。</w:t>
            </w:r>
          </w:p>
        </w:tc>
      </w:tr>
    </w:tbl>
    <w:p w14:paraId="4874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5BC004E"/>
    <w:rsid w:val="0F7C795A"/>
    <w:rsid w:val="20F46E56"/>
    <w:rsid w:val="3FF1685E"/>
    <w:rsid w:val="630D3B38"/>
    <w:rsid w:val="7E4A1F6E"/>
    <w:rsid w:val="7FB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727</Characters>
  <Lines>0</Lines>
  <Paragraphs>0</Paragraphs>
  <TotalTime>8</TotalTime>
  <ScaleCrop>false</ScaleCrop>
  <LinksUpToDate>false</LinksUpToDate>
  <CharactersWithSpaces>737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2026-06-08T01:54:00Z</dcterms:created>
  <dc:creator>Administrator</dc:creator>
  <cp:lastModifiedBy>About_向,ゝ</cp:lastModifiedBy>
  <dcterms:modified xsi:type="dcterms:W3CDTF">2026-06-12T08:09:00Z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eyJoZGlkIjoiNTdmN2ZlM2Y4Y2I1ZjFkZTcxMDY5M2VkNGE4Y2Q4NDUiLCJ1c2VySWQiOiI1ODM5NDYxNTQifQ==</vt:lpwstr>
  </property>
  <property fmtid="{D5CDD505-2E9C-101B-9397-08002B2CF9AE}" pid="4" name="ICV">
    <vt:lpwstr>2297DA03F8CF4703817BDBF6534F26AE_13</vt:lpwstr>
  </property>
</Properties>
</file>