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劳务</w:t>
      </w:r>
      <w:r>
        <w:rPr>
          <w:rFonts w:hint="eastAsia"/>
          <w:sz w:val="44"/>
          <w:szCs w:val="44"/>
        </w:rPr>
        <w:t>品牌公示</w:t>
      </w:r>
      <w:r>
        <w:rPr>
          <w:rFonts w:hint="eastAsia"/>
          <w:sz w:val="44"/>
          <w:szCs w:val="44"/>
          <w:lang w:eastAsia="zh-CN"/>
        </w:rPr>
        <w:t>表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475"/>
        <w:gridCol w:w="948"/>
        <w:gridCol w:w="2157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品牌名称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枣庄大运河油匠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品牌内涵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匠心磨香，四代守艺”——融合大运河文化、鲁南民俗与诚信经营理念，包装别具匠心，巧妙融合了枣庄市的土陶制作、藤条编织、传统雕刻等非物质文化遗产技艺，让每一滴香油都散发着浓郁的地方文化气息。同时，我们特别融入了峄城区"冠世榴园”的石榴元素，寓意着丰收与吉祥，让我们像石榴籽一样紧紧的抱在一起。 与峄城区的冠世榴园、台儿庄区的古城、山亭区的抱犊崮、 市中区的中兴公司“飞机楼”、薛城区的铁道游击队以及滕州的龙泉塔等著名景点紧密结合。通过这种创新方式， 我们不仅传承了枣庄市的非遗技艺，更将这些珍贵的文化遗产与旅游景点一起推向全国各地， 让更多人了解和喜爱枣庄的地方特色。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所属行业领域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文旅手工艺类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所属品牌资源库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拟认定</w:t>
            </w:r>
            <w:r>
              <w:rPr>
                <w:rFonts w:hint="eastAsia"/>
                <w:sz w:val="24"/>
                <w:szCs w:val="24"/>
              </w:rPr>
              <w:t>县级品牌资源库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所属发展阶段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 成长壮大期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从业人员情况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从业人数</w:t>
            </w:r>
          </w:p>
        </w:tc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从业人员来源分布</w:t>
            </w:r>
          </w:p>
        </w:tc>
        <w:tc>
          <w:tcPr>
            <w:tcW w:w="1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主要就业地分布</w:t>
            </w:r>
          </w:p>
        </w:tc>
        <w:tc>
          <w:tcPr>
            <w:tcW w:w="43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关联产业情况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直接关联企业数量</w:t>
            </w:r>
          </w:p>
        </w:tc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规上企业数量</w:t>
            </w:r>
          </w:p>
        </w:tc>
        <w:tc>
          <w:tcPr>
            <w:tcW w:w="1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典型企业</w:t>
            </w:r>
          </w:p>
        </w:tc>
        <w:tc>
          <w:tcPr>
            <w:tcW w:w="43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峄城区南油坊小磨香油店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8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培训机构情况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相关培训机构数量</w:t>
            </w:r>
          </w:p>
        </w:tc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上年度培训人次</w:t>
            </w:r>
          </w:p>
        </w:tc>
        <w:tc>
          <w:tcPr>
            <w:tcW w:w="1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典型培训机构</w:t>
            </w:r>
          </w:p>
        </w:tc>
        <w:tc>
          <w:tcPr>
            <w:tcW w:w="43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协会、商会、工作室等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相关工作机构情况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创新发展典型事迹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vertAlign w:val="baseline"/>
              </w:rPr>
              <w:t>019年列为峄城区区级非物质文化遗产名录；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2021年荣获峄城区区级非物质文化遗产传承人称号；                         2025年列为枣庄市级非物质文化遗产名录；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2025年荣获枣庄市知名农产品品牌。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C004E"/>
    <w:rsid w:val="04F6251D"/>
    <w:rsid w:val="05BC004E"/>
    <w:rsid w:val="20F46E56"/>
    <w:rsid w:val="341E570E"/>
    <w:rsid w:val="6111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194</Characters>
  <Lines>0</Lines>
  <Paragraphs>0</Paragraphs>
  <TotalTime>54</TotalTime>
  <ScaleCrop>false</ScaleCrop>
  <LinksUpToDate>false</LinksUpToDate>
  <CharactersWithSpaces>207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2026-06-08T01:54:00Z</dcterms:created>
  <dc:creator>Administrator</dc:creator>
  <cp:lastModifiedBy>Administrator</cp:lastModifiedBy>
  <dcterms:modified xsi:type="dcterms:W3CDTF">2026-06-12T03:38:09Z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KSOTemplateDocerSaveRecord">
    <vt:lpwstr>eyJoZGlkIjoiYWE3ODIwYTJmMzVjODQxZDQ1YzBhM2QxMDc1NzRkNWEiLCJ1c2VySWQiOiIxMjcyNzA4ODkwIn0=</vt:lpwstr>
  </property>
  <property fmtid="{D5CDD505-2E9C-101B-9397-08002B2CF9AE}" pid="4" name="ICV">
    <vt:lpwstr>1DC38027AFCF481792899489E439C799_13</vt:lpwstr>
  </property>
</Properties>
</file>