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B9A04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附件:</w:t>
      </w:r>
    </w:p>
    <w:p w14:paraId="143248C0">
      <w:pPr>
        <w:pStyle w:val="2"/>
        <w:ind w:left="0" w:leftChars="0" w:firstLine="0" w:firstLineChars="0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    </w:t>
      </w: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2026年峄城区公开招聘教师拟聘用人员名单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804"/>
        <w:gridCol w:w="3346"/>
        <w:gridCol w:w="1530"/>
      </w:tblGrid>
      <w:tr w14:paraId="56EB7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7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4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B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D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0012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8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3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任秋鹤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5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中专数字媒体专业教师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B40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971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3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F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张璇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4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中专数字媒体专业教师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FE5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B5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E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C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张筱彤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B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中专电子商务专业教师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18A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A5D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5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7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武晓冉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9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中专机电专业教师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242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677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F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3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王超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5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中专机电专业教师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F7F5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B64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8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F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赵虎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5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D31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3EB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B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7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李闯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F9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A90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B2D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0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3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杨若寒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F2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881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BC8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99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D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刘馨懿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1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A08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AF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9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7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方舒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40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51F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A81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2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B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韩琪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A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418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38B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05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0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刘大磊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D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8E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818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F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3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刘利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2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2AAA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437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E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4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杨阳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F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D4B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87C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6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2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赵晏如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E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A89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DF5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D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C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靳春雨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5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77B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9B3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1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B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王茂盛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B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A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E2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8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8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沙安野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D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A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D96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1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B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张志强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4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C0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5B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EF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9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郭瑶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F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6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2F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2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4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赵祎璐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F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0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64E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3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7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谢丽媛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A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2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D0D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3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6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孙宇琛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9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D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8D8C9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89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2026-08-20T08:39:02Z</dcterms:created>
  <dc:creator>admin</dc:creator>
  <cp:lastModifiedBy>采姑娘的小蘑菇</cp:lastModifiedBy>
  <dcterms:modified xsi:type="dcterms:W3CDTF">2026-08-20T08:39:11Z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eyJoZGlkIjoiZjczN2I0YWZiNzdiODJjMzc3OTRiYmExYzQ0NDJkYmIiLCJ1c2VySWQiOiIyNzM1MzA2ODcifQ==</vt:lpwstr>
  </property>
  <property fmtid="{D5CDD505-2E9C-101B-9397-08002B2CF9AE}" pid="4" name="ICV">
    <vt:lpwstr>907B932B89FB4E3FB4BD0576E1D28DCB_12</vt:lpwstr>
  </property>
</Properties>
</file>