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峄城区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u w:val="none"/>
          <w:lang w:eastAsia="zh-CN"/>
        </w:rPr>
        <w:t>文化和旅游局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政府信息公开申请表</w:t>
      </w:r>
    </w:p>
    <w:tbl>
      <w:tblPr>
        <w:tblStyle w:val="2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D4132"/>
    <w:rsid w:val="368D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2020-06-16T01:58:00Z</dcterms:created>
  <dc:creator>Administrator</dc:creator>
  <cp:lastModifiedBy>Administrator</cp:lastModifiedBy>
  <dcterms:modified xsi:type="dcterms:W3CDTF">2020-06-16T01:58:42Z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