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23</w:t>
      </w:r>
      <w:r>
        <w:rPr>
          <w:rFonts w:hint="eastAsia" w:ascii="华文中宋" w:hAnsi="华文中宋" w:eastAsia="华文中宋" w:cs="华文中宋"/>
          <w:sz w:val="44"/>
          <w:szCs w:val="44"/>
        </w:rPr>
        <w:t>年符合政府安排工作条件退役士兵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安置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岗位</w:t>
      </w:r>
      <w:r>
        <w:rPr>
          <w:rFonts w:hint="eastAsia" w:ascii="华文中宋" w:hAnsi="华文中宋" w:eastAsia="华文中宋" w:cs="华文中宋"/>
          <w:sz w:val="44"/>
          <w:szCs w:val="44"/>
        </w:rPr>
        <w:t>计划表</w:t>
      </w:r>
    </w:p>
    <w:bookmarkEnd w:id="0"/>
    <w:tbl>
      <w:tblPr>
        <w:tblStyle w:val="4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1045"/>
        <w:gridCol w:w="2326"/>
        <w:gridCol w:w="1058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接收单位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计划数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岗位类型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地点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一、中央企业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中国</w:t>
            </w: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人寿保险股份有限公司山东省枣庄市峄城区支公司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销售管理岗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华电国际电力股份有限公司十里泉发电厂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化学运行值班员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中国</w:t>
            </w: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铁路济南局集团有限公司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车务（调车、行车）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工作地点在济南集团公司范围内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二、</w:t>
            </w:r>
            <w:r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省属企业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枣庄</w:t>
            </w: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矿业（集团）有限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责任</w:t>
            </w: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公司滨湖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煤</w:t>
            </w: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矿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井下采掘一线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枣庄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辖内</w:t>
            </w: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农村商业银行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根据工作需要确定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三、市属企业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大兴矿业公司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井下掘进工/井下巷修工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枣庄市交运校车服务有限公司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驾驶员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山东国宏水务有限公司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工程施工岗（需常年在工地项目）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枣庄铭城矿业有限公司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采矿岗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四、区（市）属企业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山东丰源中盛纸业有限公司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326" w:type="dxa"/>
            <w:noWrap w:val="0"/>
            <w:vAlign w:val="top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造纸车间操作工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tbl>
      <w:tblPr>
        <w:tblStyle w:val="4"/>
        <w:tblpPr w:leftFromText="180" w:rightFromText="180" w:vertAnchor="text" w:horzAnchor="page" w:tblpX="722" w:tblpY="141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1045"/>
        <w:gridCol w:w="2326"/>
        <w:gridCol w:w="1058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接收单位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计划数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岗位类型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地点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五、事业单位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市住房公积金管理中心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民兵武器装备仓库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区人民防空事务中心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区教学研究中心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区建材产业综合服务中心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区社会救助综合服务中心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区交通运输事业服务中心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区动物疫病预防控制中心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中国国际贸易促进委员会枣庄市峄城区委员会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区图书馆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区疾病预防控制中心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区市政园林事务中心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区经济社会调查中心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3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区法院诉讼服务中心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峄城区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right="0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right="0"/>
        <w:textAlignment w:val="top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B183DE-D27E-4646-98C8-289C935833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93466022-7F97-4CE7-9833-1A1D0D3157DB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51FF55A-F2F3-4EA6-BAFD-DBFA94C250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6A261DC-AEA4-476F-9401-8C17042375C7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4E399B8E-714A-49E0-8069-79D2D454EAF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E60ED275-B25D-42EE-AC8D-8D277ADB0E6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DVmMDE1NmNhMzMwMTdkYmQxMTZkNmFjNmI0NzUifQ=="/>
  </w:docVars>
  <w:rsids>
    <w:rsidRoot w:val="72A03D8D"/>
    <w:rsid w:val="72A0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2023-09-18T10:13:00Z</dcterms:created>
  <dc:creator>笨笨熊</dc:creator>
  <cp:lastModifiedBy>笨笨熊</cp:lastModifiedBy>
  <dcterms:modified xsi:type="dcterms:W3CDTF">2023-09-18T10:13:44Z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DEA95450F57A444CA98B82AA3891FF42_11</vt:lpwstr>
  </property>
</Properties>
</file>