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7B3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</w:pPr>
    </w:p>
    <w:p w14:paraId="122A3C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年峄城区住建局“双随机、一公开”随机抽查工作计划</w:t>
      </w:r>
    </w:p>
    <w:p w14:paraId="3943A67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3BB228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为安排部署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年“双随机、一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公开”监管工作，深入推进部门联合抽查，实现“双随机、一公开”202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年住建领域主要监管部门联合抽查全覆盖要求，着力提升我局“双随机、一公开”监管工作成效，结合我局工作实际，特制定本计划。 </w:t>
      </w:r>
    </w:p>
    <w:p w14:paraId="386A135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一、随机抽查事项</w:t>
      </w:r>
    </w:p>
    <w:p w14:paraId="1250959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根据工作需要，我局202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年度将对以下检查项目开展随机抽查。</w:t>
      </w:r>
    </w:p>
    <w:p w14:paraId="122BCCF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对注册建筑师执业资格制度落实情况的检查</w:t>
      </w:r>
    </w:p>
    <w:p w14:paraId="3CF02DA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对注册建造师执业资格制度落实情况的检查</w:t>
      </w:r>
    </w:p>
    <w:p w14:paraId="4E16168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对勘察设计注册工程师执业资格制度落实情况的检查</w:t>
      </w:r>
    </w:p>
    <w:p w14:paraId="2671B4F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对注册监理工程师执业资格制度落实情况的检查</w:t>
      </w:r>
    </w:p>
    <w:p w14:paraId="783C56F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对注册造价工程师执业资格制度落实情况的检查</w:t>
      </w:r>
    </w:p>
    <w:p w14:paraId="1FBD409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对物业管理活动的监督检查</w:t>
      </w:r>
    </w:p>
    <w:p w14:paraId="6E428F8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对建筑节能与绿色建筑、装配式建筑实施情况检查</w:t>
      </w:r>
    </w:p>
    <w:p w14:paraId="32BC06A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对勘察设计市场行为与资质的监督检查</w:t>
      </w:r>
    </w:p>
    <w:p w14:paraId="254BF5A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对勘察、设计活动的监督检查</w:t>
      </w:r>
    </w:p>
    <w:p w14:paraId="3599F31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对施工图审查机构工作的监督检查</w:t>
      </w:r>
    </w:p>
    <w:p w14:paraId="138B03D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对房屋建筑和市政工程抗震设防监督检查</w:t>
      </w:r>
    </w:p>
    <w:p w14:paraId="5413288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对历史文化名城、名镇、名村保护监督检查</w:t>
      </w:r>
    </w:p>
    <w:p w14:paraId="3CD5DD0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对历史文化名城名镇名村保护规划实施情况的监督检查</w:t>
      </w:r>
    </w:p>
    <w:p w14:paraId="7742674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对城乡建设档案和地下管线工程档案管理工作进行监督检查</w:t>
      </w:r>
    </w:p>
    <w:p w14:paraId="658FD5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对建筑市场的监管检查</w:t>
      </w:r>
    </w:p>
    <w:p w14:paraId="1EF8359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对建筑业企业资质及招标代理机构事中事后行为的监督检查</w:t>
      </w:r>
    </w:p>
    <w:p w14:paraId="7DBC687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对各类工程造价计价活动的监督检查</w:t>
      </w:r>
    </w:p>
    <w:p w14:paraId="283AEE8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对各类工程建设标准实施情况的监督检查</w:t>
      </w:r>
    </w:p>
    <w:p w14:paraId="6951132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对工程造价咨询企业执业情况的监督检查</w:t>
      </w:r>
    </w:p>
    <w:p w14:paraId="06145DC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对商品房预售行为的检查</w:t>
      </w:r>
    </w:p>
    <w:p w14:paraId="50E1193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对房地产开发经营活动的监督检查</w:t>
      </w:r>
    </w:p>
    <w:p w14:paraId="4F11175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对房地产经纪机构的检查</w:t>
      </w:r>
    </w:p>
    <w:p w14:paraId="443CE7A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对租赁行为的行政检查</w:t>
      </w:r>
    </w:p>
    <w:p w14:paraId="0E0D32B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供热行业监督检查</w:t>
      </w:r>
    </w:p>
    <w:p w14:paraId="51F0E6C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城镇燃气行业监督检查</w:t>
      </w:r>
    </w:p>
    <w:p w14:paraId="6C23C6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燃气安全评估和风险管理体系监督检查</w:t>
      </w:r>
    </w:p>
    <w:p w14:paraId="3252845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住房城乡建设基础设施和公用事业特许经营监督检查</w:t>
      </w:r>
    </w:p>
    <w:p w14:paraId="1AE96F4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对特殊建设工程的建设单位、施工单位是否获得消防设计审查许可的行政检查</w:t>
      </w:r>
    </w:p>
    <w:p w14:paraId="269C117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对投入使用的特殊建设工程是否获得消防验收许可的行政检查</w:t>
      </w:r>
    </w:p>
    <w:p w14:paraId="340D537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其他建设工程消防验收备案抽查</w:t>
      </w:r>
    </w:p>
    <w:p w14:paraId="4D05BAC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对城市危险房屋的监督检查</w:t>
      </w:r>
    </w:p>
    <w:p w14:paraId="2175A7A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对无障碍环境建设的监督检查</w:t>
      </w:r>
    </w:p>
    <w:p w14:paraId="5FE4A7A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对涉及建筑主体和承重结构变动的装修活动的监督检查</w:t>
      </w:r>
    </w:p>
    <w:p w14:paraId="7B70A59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5" w:leftChars="0" w:firstLine="0" w:firstLineChars="0"/>
        <w:textAlignment w:val="auto"/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建筑领域农民工工资支付制度落实的监督检查</w:t>
      </w:r>
    </w:p>
    <w:p w14:paraId="6BF0A27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二、抽查时间</w:t>
      </w:r>
    </w:p>
    <w:p w14:paraId="61C266A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年4月1日至202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年12月31日</w:t>
      </w:r>
    </w:p>
    <w:p w14:paraId="65C194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三、“双随机”联合抽查计划</w:t>
      </w:r>
    </w:p>
    <w:p w14:paraId="34D3705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为实现“进一次门，查多项事”，尽可能减少对企业正常生产经营活动的干扰，积极参与部门联合抽查工作，结合我局监管工作至少开展一次，确保实现全区住建领域主要监管部门参与的部门联合抽查全覆盖，不断提高全区部门联合抽查在日常检查中运用的比例。</w:t>
      </w:r>
    </w:p>
    <w:p w14:paraId="4960B9D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四、抽查原则</w:t>
      </w:r>
    </w:p>
    <w:p w14:paraId="3194277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随机抽查应当遵循公平、公正、公开透明、提高监管职能、落实严管措施、降低行政成本的原则开展工作。</w:t>
      </w:r>
    </w:p>
    <w:p w14:paraId="2F0DE57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五、抽查方式</w:t>
      </w:r>
    </w:p>
    <w:p w14:paraId="342CC05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抽查对象的确定:从检查对象名录库中随机抽查。</w:t>
      </w:r>
    </w:p>
    <w:p w14:paraId="480781F6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检查人员的确定:从本单位执法检查名录库中随机选派。</w:t>
      </w:r>
    </w:p>
    <w:p w14:paraId="0945924D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6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六、工作要求</w:t>
      </w:r>
    </w:p>
    <w:p w14:paraId="0793CFF8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1、高度重视，认真组织。充分认识到“双随机、一公开”监管工作的重要性，深入贯彻落实住建工作会议精神，抓好本系统的监管工作，认真谋划实施，统筹安排，将各项工作要求切实落到实处。</w:t>
      </w:r>
    </w:p>
    <w:p w14:paraId="03C0BB9D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2、严格遵守工作纪律。检查随机抽查人员要严格把握检查标准，统筹兼顾，与被检查单位做好对接。</w:t>
      </w:r>
    </w:p>
    <w:p w14:paraId="7F5090D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3、总结经验，力求实效。要加强监管工作力度，对检查结果进行公开公示。针对发现的问题及时进行整改提高，完善监管机制，进一步提高“双随机、一公开”监管工作规范化、标准化水平。</w:t>
      </w:r>
    </w:p>
    <w:p w14:paraId="6A059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EA6C4"/>
    <w:multiLevelType w:val="singleLevel"/>
    <w:tmpl w:val="803EA6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TllZmQxNGUwYzIxMTgwNmRhODliMWRmYmU3MDUifQ=="/>
  </w:docVars>
  <w:rsids>
    <w:rsidRoot w:val="00000000"/>
    <w:rsid w:val="01973B44"/>
    <w:rsid w:val="0C130D56"/>
    <w:rsid w:val="10561894"/>
    <w:rsid w:val="131C3403"/>
    <w:rsid w:val="2A8B2759"/>
    <w:rsid w:val="2A930A9D"/>
    <w:rsid w:val="2AFA0751"/>
    <w:rsid w:val="3F977035"/>
    <w:rsid w:val="407A652F"/>
    <w:rsid w:val="5B3B671E"/>
    <w:rsid w:val="5ED44D6A"/>
    <w:rsid w:val="5F243BA5"/>
    <w:rsid w:val="649D4417"/>
    <w:rsid w:val="67CD2B12"/>
    <w:rsid w:val="6E984239"/>
    <w:rsid w:val="6ED5576C"/>
    <w:rsid w:val="714A5C2F"/>
    <w:rsid w:val="735A6510"/>
    <w:rsid w:val="76D55997"/>
    <w:rsid w:val="7DB70D07"/>
    <w:rsid w:val="7DD70A02"/>
    <w:rsid w:val="7E3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1267</Characters>
  <Lines>0</Lines>
  <Paragraphs>0</Paragraphs>
  <TotalTime>886</TotalTime>
  <ScaleCrop>false</ScaleCrop>
  <LinksUpToDate>false</LinksUpToDate>
  <CharactersWithSpaces>1267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2022-12-09T01:47:00Z</dcterms:created>
  <dc:creator>admin</dc:creator>
  <cp:lastModifiedBy>娱乐乐</cp:lastModifiedBy>
  <cp:lastPrinted>2025-04-11T01:01:00Z</cp:lastPrinted>
  <dcterms:modified xsi:type="dcterms:W3CDTF">2025-04-11T01:52:58Z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7F34C1A1CFE843428AB17DA5C660240A</vt:lpwstr>
  </property>
  <property fmtid="{D5CDD505-2E9C-101B-9397-08002B2CF9AE}" pid="4" name="KSOTemplateDocerSaveRecord">
    <vt:lpwstr>eyJoZGlkIjoiNTUxYTllZmQxNGUwYzIxMTgwNmRhODliMWRmYmU3MDUiLCJ1c2VySWQiOiIyOTk4Mzg1ODEifQ==</vt:lpwstr>
  </property>
</Properties>
</file>