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C8BB8">
      <w:pPr>
        <w:widowControl/>
        <w:shd w:val="clear" w:color="auto" w:fill="FFFFFF"/>
        <w:spacing w:line="600" w:lineRule="atLeast"/>
        <w:jc w:val="center"/>
        <w:outlineLvl w:val="1"/>
        <w:rPr>
          <w:rFonts w:hint="eastAsia" w:ascii="黑体" w:hAnsi="黑体" w:eastAsia="黑体" w:cs="宋体"/>
          <w:color w:val="000000"/>
          <w:kern w:val="0"/>
          <w:sz w:val="36"/>
          <w:szCs w:val="36"/>
        </w:rPr>
      </w:pPr>
      <w:r>
        <w:rPr>
          <w:rFonts w:hint="eastAsia" w:ascii="黑体" w:hAnsi="黑体" w:eastAsia="黑体" w:cs="宋体"/>
          <w:color w:val="000000"/>
          <w:kern w:val="0"/>
          <w:sz w:val="36"/>
          <w:szCs w:val="36"/>
        </w:rPr>
        <w:t>行政执法事前公示内容</w:t>
      </w:r>
    </w:p>
    <w:p w14:paraId="0A5F4D0B">
      <w:pPr>
        <w:widowControl/>
        <w:shd w:val="clear" w:color="auto" w:fill="FFFFFF"/>
        <w:spacing w:line="600" w:lineRule="atLeast"/>
        <w:jc w:val="center"/>
        <w:outlineLvl w:val="1"/>
        <w:rPr>
          <w:rFonts w:ascii="黑体" w:hAnsi="黑体" w:eastAsia="黑体" w:cs="宋体"/>
          <w:color w:val="000000"/>
          <w:kern w:val="0"/>
          <w:sz w:val="36"/>
          <w:szCs w:val="36"/>
        </w:rPr>
      </w:pPr>
      <w:r>
        <w:rPr>
          <w:rFonts w:hint="eastAsia" w:ascii="黑体" w:hAnsi="黑体" w:eastAsia="黑体" w:cs="宋体"/>
          <w:color w:val="000000"/>
          <w:kern w:val="0"/>
          <w:sz w:val="36"/>
          <w:szCs w:val="36"/>
        </w:rPr>
        <w:t>（行政执法职责、执法依据、执法程序、监督途径等）</w:t>
      </w:r>
    </w:p>
    <w:p w14:paraId="40D66783">
      <w:pPr>
        <w:pStyle w:val="3"/>
        <w:numPr>
          <w:ilvl w:val="0"/>
          <w:numId w:val="1"/>
        </w:numPr>
        <w:shd w:val="clear" w:color="auto" w:fill="FFFFFF"/>
        <w:spacing w:before="0" w:beforeAutospacing="0" w:after="0" w:afterAutospacing="0" w:line="480" w:lineRule="atLeast"/>
        <w:ind w:firstLine="48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执法主体</w:t>
      </w:r>
    </w:p>
    <w:p w14:paraId="3181D880">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执法主体名称：峄城区卫生健康局</w:t>
      </w:r>
    </w:p>
    <w:p w14:paraId="224E03A4">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承办机构设置：峄城区疾病预防控制中心</w:t>
      </w:r>
    </w:p>
    <w:p w14:paraId="52E6D54B">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办公地点：峄城区榴园路</w:t>
      </w:r>
      <w:r>
        <w:rPr>
          <w:rFonts w:hint="eastAsia" w:ascii="仿宋" w:hAnsi="仿宋" w:eastAsia="仿宋"/>
          <w:color w:val="000000"/>
          <w:sz w:val="32"/>
          <w:szCs w:val="32"/>
          <w:lang w:val="en-US" w:eastAsia="zh-CN"/>
        </w:rPr>
        <w:t>7号</w:t>
      </w:r>
    </w:p>
    <w:p w14:paraId="6B7B99C8">
      <w:pPr>
        <w:pStyle w:val="3"/>
        <w:shd w:val="clear" w:color="auto" w:fill="FFFFFF"/>
        <w:spacing w:before="0" w:beforeAutospacing="0" w:after="0" w:afterAutospacing="0" w:line="480" w:lineRule="atLeast"/>
        <w:ind w:firstLine="480"/>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联系方式：0632-</w:t>
      </w:r>
      <w:r>
        <w:rPr>
          <w:rFonts w:hint="eastAsia" w:ascii="仿宋" w:hAnsi="仿宋" w:eastAsia="仿宋"/>
          <w:color w:val="000000"/>
          <w:sz w:val="32"/>
          <w:szCs w:val="32"/>
          <w:lang w:val="en-US" w:eastAsia="zh-CN"/>
        </w:rPr>
        <w:t>7726158</w:t>
      </w:r>
    </w:p>
    <w:p w14:paraId="4F8D5B59">
      <w:pPr>
        <w:pStyle w:val="3"/>
        <w:numPr>
          <w:ilvl w:val="0"/>
          <w:numId w:val="1"/>
        </w:numPr>
        <w:shd w:val="clear" w:color="auto" w:fill="FFFFFF"/>
        <w:spacing w:before="0" w:beforeAutospacing="0" w:after="0" w:afterAutospacing="0" w:line="480" w:lineRule="atLeast"/>
        <w:ind w:firstLine="48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执法职责与权限</w:t>
      </w:r>
    </w:p>
    <w:p w14:paraId="47E2FCB8">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负责监督检查卫生法律法规的落实情况，依法开展公共场所卫生、饮用水卫生、学校卫生、医疗卫生、职业卫生、放射卫生、传染病防治等行政执法工作，查处违法行为。</w:t>
      </w:r>
    </w:p>
    <w:p w14:paraId="1D3BFDB6">
      <w:pPr>
        <w:pStyle w:val="3"/>
        <w:numPr>
          <w:ilvl w:val="0"/>
          <w:numId w:val="1"/>
        </w:numPr>
        <w:shd w:val="clear" w:color="auto" w:fill="FFFFFF"/>
        <w:spacing w:before="0" w:beforeAutospacing="0" w:after="0" w:afterAutospacing="0" w:line="480" w:lineRule="atLeast"/>
        <w:ind w:left="0" w:leftChars="0" w:firstLine="480" w:firstLineChars="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执法依据</w:t>
      </w:r>
    </w:p>
    <w:p w14:paraId="7199A02F">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1.《中华人民共和国基本医疗卫生与健康促进法》</w:t>
      </w:r>
    </w:p>
    <w:p w14:paraId="01AB1D1C">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2.《中华人民共和国传染病防治法》</w:t>
      </w:r>
    </w:p>
    <w:p w14:paraId="6CDB6D10">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3.《中华人民共和国疫苗管理法》</w:t>
      </w:r>
    </w:p>
    <w:p w14:paraId="76F49EAD">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4.《中华人民共和国医师法》</w:t>
      </w:r>
    </w:p>
    <w:p w14:paraId="30CE20FE">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5.《中华人民共和国职业病防治法》</w:t>
      </w:r>
    </w:p>
    <w:p w14:paraId="6A721A0F">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6.《中华人民共和国母婴保健法》</w:t>
      </w:r>
    </w:p>
    <w:p w14:paraId="0E2AFB95">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7.《中华人民共和国精神卫生法》</w:t>
      </w:r>
    </w:p>
    <w:p w14:paraId="4BE2CB5F">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8.《中华人民共和国食品安全法》</w:t>
      </w:r>
    </w:p>
    <w:p w14:paraId="162210C6">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9.《中华人民共和国献血法》</w:t>
      </w:r>
    </w:p>
    <w:p w14:paraId="656E5358">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10.《中华人民共和国药品管理法》</w:t>
      </w:r>
    </w:p>
    <w:p w14:paraId="5724A732">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11.《医疗废物管理条例》</w:t>
      </w:r>
    </w:p>
    <w:p w14:paraId="3AF24BCF">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12.《医疗机构管理条例》</w:t>
      </w:r>
    </w:p>
    <w:p w14:paraId="48A37B76">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13.《公共场所卫生管理条例》</w:t>
      </w:r>
    </w:p>
    <w:p w14:paraId="03336471">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14.《血液制品管理条例》</w:t>
      </w:r>
    </w:p>
    <w:p w14:paraId="1A421F0E">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15.《病原微生物实验室生物安全管理条例》</w:t>
      </w:r>
    </w:p>
    <w:p w14:paraId="55E2FFFC">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16.《麻醉药品和精神药品管理条例》</w:t>
      </w:r>
    </w:p>
    <w:p w14:paraId="5C82C541">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17.《护士条例》</w:t>
      </w:r>
    </w:p>
    <w:p w14:paraId="63DF99FB">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18.《人体器官捐献和移植条例》</w:t>
      </w:r>
    </w:p>
    <w:p w14:paraId="340E2F1B">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19.《学校卫生工作条例》</w:t>
      </w:r>
    </w:p>
    <w:p w14:paraId="483C61B1">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20.《人类辅助生殖技术管理办法》</w:t>
      </w:r>
    </w:p>
    <w:p w14:paraId="39E3489B">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21.《抗菌药物临床应用管理办法》</w:t>
      </w:r>
    </w:p>
    <w:p w14:paraId="7818D088">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22.《单采血浆站管理办法》</w:t>
      </w:r>
    </w:p>
    <w:p w14:paraId="525D180F">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23.《医疗美容服务管理办法》</w:t>
      </w:r>
    </w:p>
    <w:p w14:paraId="6C510AB8">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24.《血站管理办法》</w:t>
      </w:r>
    </w:p>
    <w:p w14:paraId="777DD014">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25.《医疗机构临床用血管理办法》</w:t>
      </w:r>
    </w:p>
    <w:p w14:paraId="56B8E2D9">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26.《公共场所卫生管理条例实施细则》</w:t>
      </w:r>
    </w:p>
    <w:p w14:paraId="0154887B">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27.《生活饮用水卫生监督管理办法》</w:t>
      </w:r>
    </w:p>
    <w:p w14:paraId="511B3061">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28.《消毒管理办法》</w:t>
      </w:r>
    </w:p>
    <w:p w14:paraId="264D73FE">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29.《放射诊疗管理规定》</w:t>
      </w:r>
    </w:p>
    <w:p w14:paraId="6BCB0CFD">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四、执法程序</w:t>
      </w:r>
    </w:p>
    <w:p w14:paraId="4CAB87B2">
      <w:pPr>
        <w:pStyle w:val="3"/>
        <w:numPr>
          <w:ilvl w:val="0"/>
          <w:numId w:val="0"/>
        </w:numPr>
        <w:shd w:val="clear" w:color="auto" w:fill="FFFFFF"/>
        <w:spacing w:before="0" w:beforeAutospacing="0" w:after="0" w:afterAutospacing="0" w:line="480" w:lineRule="atLeast"/>
        <w:ind w:left="480" w:leftChars="0"/>
        <w:rPr>
          <w:rFonts w:hint="eastAsia" w:ascii="仿宋" w:hAnsi="仿宋" w:eastAsia="仿宋"/>
          <w:b/>
          <w:bCs/>
          <w:color w:val="000000"/>
          <w:sz w:val="32"/>
          <w:szCs w:val="32"/>
          <w:lang w:eastAsia="zh-CN"/>
        </w:rPr>
      </w:pPr>
    </w:p>
    <w:p w14:paraId="00B0DF34">
      <w:pPr>
        <w:pStyle w:val="3"/>
        <w:numPr>
          <w:ilvl w:val="0"/>
          <w:numId w:val="0"/>
        </w:numPr>
        <w:shd w:val="clear" w:color="auto" w:fill="FFFFFF"/>
        <w:spacing w:before="0" w:beforeAutospacing="0" w:after="0" w:afterAutospacing="0" w:line="480" w:lineRule="atLeast"/>
        <w:jc w:val="center"/>
        <w:rPr>
          <w:rFonts w:hint="eastAsia"/>
          <w:b/>
          <w:sz w:val="44"/>
          <w:szCs w:val="44"/>
          <w:lang w:eastAsia="zh-CN"/>
        </w:rPr>
      </w:pPr>
      <w:r>
        <w:rPr>
          <w:rFonts w:hint="eastAsia"/>
          <w:b/>
          <w:sz w:val="44"/>
          <w:szCs w:val="44"/>
          <w:lang w:eastAsia="zh-CN"/>
        </w:rPr>
        <w:t>卫生健康行政执法</w:t>
      </w:r>
      <w:r>
        <w:rPr>
          <w:rFonts w:hint="eastAsia"/>
          <w:b/>
          <w:sz w:val="44"/>
          <w:szCs w:val="44"/>
        </w:rPr>
        <w:t>程序流程图</w:t>
      </w:r>
    </w:p>
    <w:p w14:paraId="76DE657D">
      <w:pPr>
        <w:pStyle w:val="3"/>
        <w:numPr>
          <w:ilvl w:val="0"/>
          <w:numId w:val="0"/>
        </w:numPr>
        <w:shd w:val="clear" w:color="auto" w:fill="FFFFFF"/>
        <w:spacing w:before="0" w:beforeAutospacing="0" w:after="0" w:afterAutospacing="0" w:line="480" w:lineRule="atLeast"/>
        <w:rPr>
          <w:sz w:val="32"/>
          <w:szCs w:val="32"/>
        </w:rPr>
      </w:pPr>
      <w:r>
        <w:rPr>
          <w:sz w:val="32"/>
          <w:szCs w:val="32"/>
        </w:rPr>
        <w:pict>
          <v:group id="_x0000_s1026" o:spid="_x0000_s1026" o:spt="203" style="height:639.65pt;width:435.75pt;" coordorigin="2379,1833" coordsize="7140,10467" editas="canvas">
            <o:lock v:ext="edit"/>
            <v:shape id="_x0000_s1027" o:spid="_x0000_s1027" o:spt="75" type="#_x0000_t75" style="position:absolute;left:2379;top:1833;height:10467;width:7140;" filled="f" o:preferrelative="f" stroked="f" coordsize="21600,21600">
              <v:path/>
              <v:fill on="f" focussize="0,0"/>
              <v:stroke on="f"/>
              <v:imagedata o:title=""/>
              <o:lock v:ext="edit" rotation="t" text="t" aspectratio="t"/>
            </v:shape>
            <v:shape id="_x0000_s1028" o:spid="_x0000_s1028" o:spt="202" type="#_x0000_t202" style="position:absolute;left:3669;top:2088;height:510;width:4301;" coordsize="21600,21600">
              <v:path/>
              <v:fill focussize="0,0"/>
              <v:stroke/>
              <v:imagedata o:title=""/>
              <o:lock v:ext="edit"/>
              <v:textbox>
                <w:txbxContent>
                  <w:p w14:paraId="73CD618F">
                    <w:pPr>
                      <w:jc w:val="center"/>
                      <w:rPr>
                        <w:rFonts w:hint="eastAsia"/>
                        <w:sz w:val="28"/>
                        <w:szCs w:val="28"/>
                      </w:rPr>
                    </w:pPr>
                    <w:r>
                      <w:rPr>
                        <w:rFonts w:hint="eastAsia"/>
                        <w:sz w:val="28"/>
                        <w:szCs w:val="28"/>
                      </w:rPr>
                      <w:t>两名以上卫生监督员着装到达监督现场</w:t>
                    </w:r>
                  </w:p>
                </w:txbxContent>
              </v:textbox>
            </v:shape>
            <v:shape id="_x0000_s1029" o:spid="_x0000_s1029" o:spt="202" type="#_x0000_t202" style="position:absolute;left:3669;top:3109;height:510;width:4301;" coordsize="21600,21600">
              <v:path/>
              <v:fill focussize="0,0"/>
              <v:stroke/>
              <v:imagedata o:title=""/>
              <o:lock v:ext="edit"/>
              <v:textbox>
                <w:txbxContent>
                  <w:p w14:paraId="738C7EDF">
                    <w:pPr>
                      <w:jc w:val="center"/>
                      <w:rPr>
                        <w:rFonts w:hint="eastAsia"/>
                        <w:sz w:val="28"/>
                        <w:szCs w:val="28"/>
                      </w:rPr>
                    </w:pPr>
                    <w:r>
                      <w:rPr>
                        <w:rFonts w:hint="eastAsia"/>
                        <w:sz w:val="28"/>
                        <w:szCs w:val="28"/>
                      </w:rPr>
                      <w:t>向被监督单位出示卫生监督证件</w:t>
                    </w:r>
                  </w:p>
                </w:txbxContent>
              </v:textbox>
            </v:shape>
            <v:shape id="_x0000_s1030" o:spid="_x0000_s1030" o:spt="202" type="#_x0000_t202" style="position:absolute;left:3669;top:4130;height:510;width:4301;" coordsize="21600,21600">
              <v:path/>
              <v:fill focussize="0,0"/>
              <v:stroke/>
              <v:imagedata o:title=""/>
              <o:lock v:ext="edit"/>
              <v:textbox>
                <w:txbxContent>
                  <w:p w14:paraId="424A8C0F">
                    <w:pPr>
                      <w:jc w:val="center"/>
                      <w:rPr>
                        <w:rFonts w:hint="eastAsia"/>
                        <w:sz w:val="28"/>
                        <w:szCs w:val="28"/>
                      </w:rPr>
                    </w:pPr>
                    <w:r>
                      <w:rPr>
                        <w:rFonts w:hint="eastAsia"/>
                        <w:sz w:val="28"/>
                        <w:szCs w:val="28"/>
                      </w:rPr>
                      <w:t>对现场和有关资料进行卫生监督检查</w:t>
                    </w:r>
                  </w:p>
                </w:txbxContent>
              </v:textbox>
            </v:shape>
            <v:shape id="_x0000_s1031" o:spid="_x0000_s1031" o:spt="202" type="#_x0000_t202" style="position:absolute;left:4186;top:5024;height:510;width:3182;" coordsize="21600,21600">
              <v:path/>
              <v:fill focussize="0,0"/>
              <v:stroke/>
              <v:imagedata o:title=""/>
              <o:lock v:ext="edit"/>
              <v:textbox>
                <w:txbxContent>
                  <w:p w14:paraId="4F0A7C62">
                    <w:pPr>
                      <w:jc w:val="center"/>
                      <w:rPr>
                        <w:rFonts w:hint="eastAsia"/>
                        <w:sz w:val="28"/>
                        <w:szCs w:val="28"/>
                      </w:rPr>
                    </w:pPr>
                    <w:r>
                      <w:rPr>
                        <w:rFonts w:hint="eastAsia"/>
                        <w:sz w:val="28"/>
                        <w:szCs w:val="28"/>
                      </w:rPr>
                      <w:t>发现问题</w:t>
                    </w:r>
                  </w:p>
                </w:txbxContent>
              </v:textbox>
            </v:shape>
            <v:shape id="_x0000_s1032" o:spid="_x0000_s1032" o:spt="202" type="#_x0000_t202" style="position:absolute;left:4186;top:6045;height:510;width:3182;" coordsize="21600,21600">
              <v:path/>
              <v:fill focussize="0,0"/>
              <v:stroke/>
              <v:imagedata o:title=""/>
              <o:lock v:ext="edit"/>
              <v:textbox>
                <w:txbxContent>
                  <w:p w14:paraId="0FF58818">
                    <w:pPr>
                      <w:jc w:val="center"/>
                      <w:rPr>
                        <w:rFonts w:hint="eastAsia"/>
                        <w:sz w:val="28"/>
                        <w:szCs w:val="28"/>
                      </w:rPr>
                    </w:pPr>
                    <w:r>
                      <w:rPr>
                        <w:rFonts w:hint="eastAsia"/>
                        <w:sz w:val="28"/>
                        <w:szCs w:val="28"/>
                      </w:rPr>
                      <w:t>制作现场检查笔录</w:t>
                    </w:r>
                  </w:p>
                </w:txbxContent>
              </v:textbox>
            </v:shape>
            <v:shape id="_x0000_s1033" o:spid="_x0000_s1033" o:spt="202" type="#_x0000_t202" style="position:absolute;left:4186;top:7194;height:510;width:3182;" coordsize="21600,21600">
              <v:path/>
              <v:fill focussize="0,0"/>
              <v:stroke/>
              <v:imagedata o:title=""/>
              <o:lock v:ext="edit"/>
              <v:textbox>
                <w:txbxContent>
                  <w:p w14:paraId="3C2DC079">
                    <w:pPr>
                      <w:jc w:val="center"/>
                      <w:rPr>
                        <w:rFonts w:hint="eastAsia"/>
                        <w:sz w:val="28"/>
                        <w:szCs w:val="28"/>
                      </w:rPr>
                    </w:pPr>
                    <w:r>
                      <w:rPr>
                        <w:rFonts w:hint="eastAsia"/>
                        <w:sz w:val="28"/>
                        <w:szCs w:val="28"/>
                      </w:rPr>
                      <w:t>下达卫生监督意见书</w:t>
                    </w:r>
                  </w:p>
                </w:txbxContent>
              </v:textbox>
            </v:shape>
            <v:shape id="_x0000_s1034" o:spid="_x0000_s1034" o:spt="202" type="#_x0000_t202" style="position:absolute;left:4186;top:8215;height:510;width:3180;" coordsize="21600,21600">
              <v:path/>
              <v:fill focussize="0,0"/>
              <v:stroke/>
              <v:imagedata o:title=""/>
              <o:lock v:ext="edit"/>
              <v:textbox>
                <w:txbxContent>
                  <w:p w14:paraId="4944080C">
                    <w:pPr>
                      <w:jc w:val="center"/>
                      <w:rPr>
                        <w:rFonts w:hint="eastAsia"/>
                        <w:sz w:val="28"/>
                        <w:szCs w:val="28"/>
                      </w:rPr>
                    </w:pPr>
                    <w:r>
                      <w:rPr>
                        <w:rFonts w:hint="eastAsia"/>
                        <w:sz w:val="28"/>
                        <w:szCs w:val="28"/>
                      </w:rPr>
                      <w:t>提出整改要求和整改时限</w:t>
                    </w:r>
                  </w:p>
                </w:txbxContent>
              </v:textbox>
            </v:shape>
            <v:shape id="_x0000_s1035" o:spid="_x0000_s1035" o:spt="202" type="#_x0000_t202" style="position:absolute;left:4186;top:9236;height:510;width:3182;" coordsize="21600,21600">
              <v:path/>
              <v:fill focussize="0,0"/>
              <v:stroke/>
              <v:imagedata o:title=""/>
              <o:lock v:ext="edit"/>
              <v:textbox>
                <w:txbxContent>
                  <w:p w14:paraId="7C3C3275">
                    <w:pPr>
                      <w:jc w:val="center"/>
                      <w:rPr>
                        <w:rFonts w:hint="eastAsia"/>
                        <w:sz w:val="28"/>
                        <w:szCs w:val="28"/>
                      </w:rPr>
                    </w:pPr>
                    <w:r>
                      <w:rPr>
                        <w:rFonts w:hint="eastAsia"/>
                        <w:sz w:val="28"/>
                        <w:szCs w:val="28"/>
                      </w:rPr>
                      <w:t>被监督单位按要求进行整改</w:t>
                    </w:r>
                  </w:p>
                </w:txbxContent>
              </v:textbox>
            </v:shape>
            <v:shape id="_x0000_s1036" o:spid="_x0000_s1036" o:spt="202" type="#_x0000_t202" style="position:absolute;left:3927;top:10129;height:511;width:3785;" coordsize="21600,21600">
              <v:path/>
              <v:fill focussize="0,0"/>
              <v:stroke/>
              <v:imagedata o:title=""/>
              <o:lock v:ext="edit"/>
              <v:textbox>
                <w:txbxContent>
                  <w:p w14:paraId="47DD679A">
                    <w:pPr>
                      <w:jc w:val="center"/>
                      <w:rPr>
                        <w:rFonts w:hint="eastAsia"/>
                        <w:sz w:val="28"/>
                        <w:szCs w:val="28"/>
                      </w:rPr>
                    </w:pPr>
                    <w:r>
                      <w:rPr>
                        <w:rFonts w:hint="eastAsia"/>
                        <w:sz w:val="28"/>
                        <w:szCs w:val="28"/>
                      </w:rPr>
                      <w:t>按时限要求再次进行现场卫生监督</w:t>
                    </w:r>
                  </w:p>
                </w:txbxContent>
              </v:textbox>
            </v:shape>
            <v:shape id="_x0000_s1037" o:spid="_x0000_s1037" o:spt="202" type="#_x0000_t202" style="position:absolute;left:3067;top:10895;height:511;width:1463;" coordsize="21600,21600">
              <v:path/>
              <v:fill focussize="0,0"/>
              <v:stroke/>
              <v:imagedata o:title=""/>
              <o:lock v:ext="edit"/>
              <v:textbox>
                <w:txbxContent>
                  <w:p w14:paraId="1A44A1FD">
                    <w:pPr>
                      <w:jc w:val="center"/>
                      <w:rPr>
                        <w:rFonts w:hint="eastAsia"/>
                        <w:sz w:val="28"/>
                        <w:szCs w:val="28"/>
                      </w:rPr>
                    </w:pPr>
                    <w:r>
                      <w:rPr>
                        <w:rFonts w:hint="eastAsia"/>
                        <w:sz w:val="28"/>
                        <w:szCs w:val="28"/>
                      </w:rPr>
                      <w:t>整改未落实</w:t>
                    </w:r>
                  </w:p>
                </w:txbxContent>
              </v:textbox>
            </v:shape>
            <v:shape id="_x0000_s1038" o:spid="_x0000_s1038" o:spt="202" type="#_x0000_t202" style="position:absolute;left:6852;top:10895;height:511;width:1463;" coordsize="21600,21600">
              <v:path/>
              <v:fill focussize="0,0"/>
              <v:stroke/>
              <v:imagedata o:title=""/>
              <o:lock v:ext="edit"/>
              <v:textbox>
                <w:txbxContent>
                  <w:p w14:paraId="49321905">
                    <w:pPr>
                      <w:jc w:val="center"/>
                      <w:rPr>
                        <w:rFonts w:hint="eastAsia"/>
                        <w:sz w:val="28"/>
                        <w:szCs w:val="28"/>
                      </w:rPr>
                    </w:pPr>
                    <w:r>
                      <w:rPr>
                        <w:rFonts w:hint="eastAsia"/>
                        <w:sz w:val="28"/>
                        <w:szCs w:val="28"/>
                      </w:rPr>
                      <w:t>整改落实</w:t>
                    </w:r>
                  </w:p>
                </w:txbxContent>
              </v:textbox>
            </v:shape>
            <v:shape id="_x0000_s1039" o:spid="_x0000_s1039" o:spt="202" type="#_x0000_t202" style="position:absolute;left:3927;top:11788;height:512;width:3785;" coordsize="21600,21600">
              <v:path/>
              <v:fill focussize="0,0"/>
              <v:stroke/>
              <v:imagedata o:title=""/>
              <o:lock v:ext="edit"/>
              <v:textbox>
                <w:txbxContent>
                  <w:p w14:paraId="424B65C2">
                    <w:pPr>
                      <w:jc w:val="center"/>
                      <w:rPr>
                        <w:rFonts w:hint="eastAsia"/>
                        <w:sz w:val="28"/>
                        <w:szCs w:val="28"/>
                      </w:rPr>
                    </w:pPr>
                    <w:r>
                      <w:rPr>
                        <w:rFonts w:hint="eastAsia"/>
                        <w:sz w:val="28"/>
                        <w:szCs w:val="28"/>
                      </w:rPr>
                      <w:t>制作现场监督笔录</w:t>
                    </w:r>
                  </w:p>
                </w:txbxContent>
              </v:textbox>
            </v:shape>
            <v:shape id="_x0000_s1040" o:spid="_x0000_s1040" o:spt="202" type="#_x0000_t202" style="position:absolute;left:2465;top:3875;height:1532;width:601;" coordsize="21600,21600">
              <v:path/>
              <v:fill focussize="0,0"/>
              <v:stroke/>
              <v:imagedata o:title=""/>
              <o:lock v:ext="edit"/>
              <v:textbox style="layout-flow:vertical-ideographic;">
                <w:txbxContent>
                  <w:p w14:paraId="662E7B2D">
                    <w:pPr>
                      <w:jc w:val="center"/>
                      <w:rPr>
                        <w:rFonts w:hint="eastAsia"/>
                        <w:sz w:val="28"/>
                        <w:szCs w:val="28"/>
                      </w:rPr>
                    </w:pPr>
                    <w:r>
                      <w:rPr>
                        <w:rFonts w:hint="eastAsia"/>
                        <w:sz w:val="28"/>
                        <w:szCs w:val="28"/>
                      </w:rPr>
                      <w:t>未发现问题</w:t>
                    </w:r>
                  </w:p>
                </w:txbxContent>
              </v:textbox>
            </v:shape>
            <v:shape id="_x0000_s1041" o:spid="_x0000_s1041" o:spt="202" type="#_x0000_t202" style="position:absolute;left:7799;top:5279;height:2042;width:601;" coordsize="21600,21600">
              <v:path/>
              <v:fill focussize="0,0"/>
              <v:stroke/>
              <v:imagedata o:title=""/>
              <o:lock v:ext="edit"/>
              <v:textbox style="layout-flow:vertical-ideographic;">
                <w:txbxContent>
                  <w:p w14:paraId="18E39166">
                    <w:pPr>
                      <w:jc w:val="center"/>
                      <w:rPr>
                        <w:rFonts w:hint="eastAsia"/>
                        <w:sz w:val="28"/>
                        <w:szCs w:val="28"/>
                      </w:rPr>
                    </w:pPr>
                    <w:r>
                      <w:rPr>
                        <w:rFonts w:hint="eastAsia"/>
                        <w:sz w:val="28"/>
                        <w:szCs w:val="28"/>
                      </w:rPr>
                      <w:t>符合立案条件</w:t>
                    </w:r>
                  </w:p>
                </w:txbxContent>
              </v:textbox>
            </v:shape>
            <v:shape id="_x0000_s1042" o:spid="_x0000_s1042" o:spt="202" type="#_x0000_t202" style="position:absolute;left:8831;top:5279;height:2042;width:601;" coordsize="21600,21600">
              <v:path/>
              <v:fill focussize="0,0"/>
              <v:stroke/>
              <v:imagedata o:title=""/>
              <o:lock v:ext="edit"/>
              <v:textbox style="layout-flow:vertical-ideographic;">
                <w:txbxContent>
                  <w:p w14:paraId="4D6C1648">
                    <w:pPr>
                      <w:jc w:val="center"/>
                      <w:rPr>
                        <w:rFonts w:hint="eastAsia"/>
                        <w:sz w:val="28"/>
                        <w:szCs w:val="28"/>
                      </w:rPr>
                    </w:pPr>
                    <w:r>
                      <w:rPr>
                        <w:rFonts w:hint="eastAsia"/>
                        <w:sz w:val="28"/>
                        <w:szCs w:val="28"/>
                      </w:rPr>
                      <w:t>卫生行政处罚程序</w:t>
                    </w:r>
                  </w:p>
                </w:txbxContent>
              </v:textbox>
            </v:shape>
            <v:line id="_x0000_s1043" o:spid="_x0000_s1043" o:spt="20" style="position:absolute;left:5906;top:2599;height:510;width:0;" filled="f" coordsize="21600,21600">
              <v:path arrowok="t"/>
              <v:fill on="f" focussize="0,0"/>
              <v:stroke endarrow="block"/>
              <v:imagedata o:title=""/>
              <o:lock v:ext="edit"/>
            </v:line>
            <v:line id="_x0000_s1044" o:spid="_x0000_s1044" o:spt="20" style="position:absolute;left:5906;top:3620;height:510;width:1;" filled="f" coordsize="21600,21600">
              <v:path arrowok="t"/>
              <v:fill on="f" focussize="0,0"/>
              <v:stroke endarrow="block"/>
              <v:imagedata o:title=""/>
              <o:lock v:ext="edit"/>
            </v:line>
            <v:line id="_x0000_s1045" o:spid="_x0000_s1045" o:spt="20" style="position:absolute;left:5906;top:4641;height:382;width:1;" filled="f" coordsize="21600,21600">
              <v:path arrowok="t"/>
              <v:fill on="f" focussize="0,0"/>
              <v:stroke endarrow="block"/>
              <v:imagedata o:title=""/>
              <o:lock v:ext="edit"/>
            </v:line>
            <v:line id="_x0000_s1046" o:spid="_x0000_s1046" o:spt="20" style="position:absolute;left:5906;top:5534;height:511;width:0;" filled="f" coordsize="21600,21600">
              <v:path arrowok="t"/>
              <v:fill on="f" focussize="0,0"/>
              <v:stroke endarrow="block"/>
              <v:imagedata o:title=""/>
              <o:lock v:ext="edit"/>
            </v:line>
            <v:line id="_x0000_s1047" o:spid="_x0000_s1047" o:spt="20" style="position:absolute;left:5906;top:7704;height:511;width:1;" filled="f" coordsize="21600,21600">
              <v:path arrowok="t"/>
              <v:fill on="f" focussize="0,0"/>
              <v:stroke endarrow="block"/>
              <v:imagedata o:title=""/>
              <o:lock v:ext="edit"/>
            </v:line>
            <v:line id="_x0000_s1048" o:spid="_x0000_s1048" o:spt="20" style="position:absolute;left:5906;top:8725;height:511;width:1;" filled="f" coordsize="21600,21600">
              <v:path arrowok="t"/>
              <v:fill on="f" focussize="0,0"/>
              <v:stroke endarrow="block"/>
              <v:imagedata o:title=""/>
              <o:lock v:ext="edit"/>
            </v:line>
            <v:line id="_x0000_s1049" o:spid="_x0000_s1049" o:spt="20" style="position:absolute;left:5906;top:9746;height:383;width:1;" filled="f" coordsize="21600,21600">
              <v:path arrowok="t"/>
              <v:fill on="f" focussize="0,0"/>
              <v:stroke endarrow="block"/>
              <v:imagedata o:title=""/>
              <o:lock v:ext="edit"/>
            </v:line>
            <v:line id="_x0000_s1050" o:spid="_x0000_s1050" o:spt="20" style="position:absolute;left:4099;top:10640;height:255;width:0;" filled="f" coordsize="21600,21600">
              <v:path arrowok="t"/>
              <v:fill on="f" focussize="0,0"/>
              <v:stroke endarrow="block"/>
              <v:imagedata o:title=""/>
              <o:lock v:ext="edit"/>
            </v:line>
            <v:line id="_x0000_s1051" o:spid="_x0000_s1051" o:spt="20" style="position:absolute;left:7454;top:10640;height:255;width:1;" filled="f" coordsize="21600,21600">
              <v:path arrowok="t"/>
              <v:fill on="f" focussize="0,0"/>
              <v:stroke endarrow="block"/>
              <v:imagedata o:title=""/>
              <o:lock v:ext="edit"/>
            </v:line>
            <v:line id="_x0000_s1052" o:spid="_x0000_s1052" o:spt="20" style="position:absolute;left:7368;top:11406;height:383;width:0;" filled="f" coordsize="21600,21600">
              <v:path arrowok="t"/>
              <v:fill on="f" focussize="0,0"/>
              <v:stroke endarrow="block"/>
              <v:imagedata o:title=""/>
              <o:lock v:ext="edit"/>
            </v:line>
            <v:line id="_x0000_s1053" o:spid="_x0000_s1053" o:spt="20" style="position:absolute;left:3067;top:4386;flip:x;height:0;width:602;" filled="f" coordsize="21600,21600">
              <v:path arrowok="t"/>
              <v:fill on="f" focussize="0,0"/>
              <v:stroke endarrow="block"/>
              <v:imagedata o:title=""/>
              <o:lock v:ext="edit"/>
            </v:line>
            <v:line id="_x0000_s1054" o:spid="_x0000_s1054" o:spt="20" style="position:absolute;left:2809;top:5407;height:6637;width:1;" filled="f" coordsize="21600,21600">
              <v:path arrowok="t"/>
              <v:fill on="f" focussize="0,0"/>
              <v:stroke/>
              <v:imagedata o:title=""/>
              <o:lock v:ext="edit"/>
            </v:line>
            <v:line id="_x0000_s1055" o:spid="_x0000_s1055" o:spt="20" style="position:absolute;left:3497;top:6300;flip:y;height:4595;width:0;" filled="f" coordsize="21600,21600">
              <v:path arrowok="t"/>
              <v:fill on="f" focussize="0,0"/>
              <v:stroke/>
              <v:imagedata o:title=""/>
              <o:lock v:ext="edit"/>
            </v:line>
            <v:line id="_x0000_s1056" o:spid="_x0000_s1056" o:spt="20" style="position:absolute;left:3497;top:6300;height:0;width:689;" filled="f" coordsize="21600,21600">
              <v:path arrowok="t"/>
              <v:fill on="f" focussize="0,0"/>
              <v:stroke endarrow="block"/>
              <v:imagedata o:title=""/>
              <o:lock v:ext="edit"/>
            </v:line>
            <v:line id="_x0000_s1057" o:spid="_x0000_s1057" o:spt="20" style="position:absolute;left:7368;top:6300;height:0;width:431;" filled="f" coordsize="21600,21600">
              <v:path arrowok="t"/>
              <v:fill on="f" focussize="0,0"/>
              <v:stroke endarrow="block"/>
              <v:imagedata o:title=""/>
              <o:lock v:ext="edit"/>
            </v:line>
            <v:line id="_x0000_s1058" o:spid="_x0000_s1058" o:spt="20" style="position:absolute;left:8401;top:6300;height:1;width:431;" filled="f" coordsize="21600,21600">
              <v:path arrowok="t"/>
              <v:fill on="f" focussize="0,0"/>
              <v:stroke endarrow="block"/>
              <v:imagedata o:title=""/>
              <o:lock v:ext="edit"/>
            </v:line>
            <v:line id="_x0000_s1059" o:spid="_x0000_s1059" o:spt="20" style="position:absolute;left:2809;top:12044;height:0;width:1118;" filled="f" coordsize="21600,21600">
              <v:path arrowok="t"/>
              <v:fill on="f" focussize="0,0"/>
              <v:stroke endarrow="block"/>
              <v:imagedata o:title=""/>
              <o:lock v:ext="edit"/>
            </v:line>
            <w10:wrap type="none"/>
            <w10:anchorlock/>
          </v:group>
        </w:pict>
      </w:r>
    </w:p>
    <w:p w14:paraId="51D165BA">
      <w:pPr>
        <w:pStyle w:val="3"/>
        <w:numPr>
          <w:ilvl w:val="0"/>
          <w:numId w:val="0"/>
        </w:numPr>
        <w:shd w:val="clear" w:color="auto" w:fill="FFFFFF"/>
        <w:spacing w:before="0" w:beforeAutospacing="0" w:after="0" w:afterAutospacing="0" w:line="480" w:lineRule="atLeast"/>
        <w:jc w:val="center"/>
        <w:rPr>
          <w:sz w:val="32"/>
          <w:szCs w:val="32"/>
        </w:rPr>
      </w:pPr>
      <w:r>
        <w:rPr>
          <w:rFonts w:hint="eastAsia"/>
          <w:b/>
          <w:sz w:val="44"/>
          <w:szCs w:val="44"/>
        </w:rPr>
        <w:t>卫生健康行政处罚程序</w:t>
      </w:r>
    </w:p>
    <w:p w14:paraId="43DC04BF">
      <w:pPr>
        <w:pStyle w:val="3"/>
        <w:numPr>
          <w:ilvl w:val="0"/>
          <w:numId w:val="0"/>
        </w:numPr>
        <w:shd w:val="clear" w:color="auto" w:fill="FFFFFF"/>
        <w:spacing w:before="0" w:beforeAutospacing="0" w:after="0" w:afterAutospacing="0" w:line="480" w:lineRule="atLeast"/>
        <w:rPr>
          <w:sz w:val="32"/>
          <w:szCs w:val="32"/>
        </w:rPr>
      </w:pPr>
      <w:r>
        <w:rPr>
          <w:sz w:val="32"/>
          <w:szCs w:val="32"/>
        </w:rPr>
        <w:pict>
          <v:group id="_x0000_s1060" o:spid="_x0000_s1060" o:spt="203" style="height:650.7pt;width:435.75pt;" coordorigin="2379,2951" coordsize="7140,10647" editas="canvas">
            <o:lock v:ext="edit" aspectratio="f"/>
            <v:shape id="_x0000_s1061" o:spid="_x0000_s1061" o:spt="75" type="#_x0000_t75" style="position:absolute;left:2379;top:2951;height:10647;width:7140;" filled="f" stroked="f" coordsize="21600,21600">
              <v:path/>
              <v:fill on="f" focussize="0,0"/>
              <v:stroke on="f"/>
              <v:imagedata o:title=""/>
              <o:lock v:ext="edit" rotation="t" text="t" aspectratio="t"/>
            </v:shape>
            <v:shape id="_x0000_s1063" o:spid="_x0000_s1063" o:spt="202" type="#_x0000_t202" style="position:absolute;left:5390;top:2951;height:538;width:1290;" fillcolor="#FFFFFF" filled="t" stroked="t" coordsize="21600,21600">
              <v:path/>
              <v:fill on="t" color2="#FFFFFF" focussize="0,0"/>
              <v:stroke color="#000000" joinstyle="miter"/>
              <v:imagedata o:title=""/>
              <o:lock v:ext="edit" aspectratio="f"/>
              <v:textbox>
                <w:txbxContent>
                  <w:p w14:paraId="60041FBA">
                    <w:pPr>
                      <w:jc w:val="center"/>
                      <w:rPr>
                        <w:rFonts w:hint="eastAsia" w:ascii="黑体" w:eastAsia="黑体"/>
                        <w:sz w:val="28"/>
                        <w:szCs w:val="28"/>
                      </w:rPr>
                    </w:pPr>
                    <w:r>
                      <w:rPr>
                        <w:rFonts w:hint="eastAsia" w:ascii="黑体" w:eastAsia="黑体"/>
                        <w:sz w:val="28"/>
                        <w:szCs w:val="28"/>
                        <w:lang w:eastAsia="zh-CN"/>
                      </w:rPr>
                      <w:t>普通</w:t>
                    </w:r>
                    <w:r>
                      <w:rPr>
                        <w:rFonts w:hint="eastAsia" w:ascii="黑体" w:eastAsia="黑体"/>
                        <w:sz w:val="28"/>
                        <w:szCs w:val="28"/>
                      </w:rPr>
                      <w:t>程序</w:t>
                    </w:r>
                  </w:p>
                </w:txbxContent>
              </v:textbox>
            </v:shape>
            <v:shape id="_x0000_s1065" o:spid="_x0000_s1065" o:spt="202" type="#_x0000_t202" style="position:absolute;left:5390;top:4100;height:383;width:1290;" fillcolor="#FFFFFF" filled="t" stroked="t" coordsize="21600,21600">
              <v:path/>
              <v:fill on="t" color2="#FFFFFF" focussize="0,0"/>
              <v:stroke color="#000000" joinstyle="miter"/>
              <v:imagedata o:title=""/>
              <o:lock v:ext="edit" aspectratio="f"/>
              <v:textbox>
                <w:txbxContent>
                  <w:p w14:paraId="70FCA66A">
                    <w:pPr>
                      <w:jc w:val="center"/>
                      <w:rPr>
                        <w:rFonts w:hint="eastAsia" w:ascii="宋体" w:hAnsi="宋体"/>
                        <w:szCs w:val="21"/>
                      </w:rPr>
                    </w:pPr>
                    <w:r>
                      <w:rPr>
                        <w:rFonts w:hint="eastAsia" w:ascii="宋体" w:hAnsi="宋体"/>
                        <w:szCs w:val="21"/>
                      </w:rPr>
                      <w:t>初步调查</w:t>
                    </w:r>
                  </w:p>
                </w:txbxContent>
              </v:textbox>
            </v:shape>
            <v:shape id="_x0000_s1066" o:spid="_x0000_s1066" o:spt="202" type="#_x0000_t202" style="position:absolute;left:5390;top:4610;height:383;width:1290;" fillcolor="#FFFFFF" filled="t" stroked="t" coordsize="21600,21600">
              <v:path/>
              <v:fill on="t" color2="#FFFFFF" focussize="0,0"/>
              <v:stroke color="#000000" joinstyle="miter"/>
              <v:imagedata o:title=""/>
              <o:lock v:ext="edit" aspectratio="f"/>
              <v:textbox>
                <w:txbxContent>
                  <w:p w14:paraId="7469BE9E">
                    <w:pPr>
                      <w:jc w:val="center"/>
                      <w:rPr>
                        <w:rFonts w:hint="eastAsia" w:ascii="宋体" w:hAnsi="宋体"/>
                        <w:szCs w:val="21"/>
                      </w:rPr>
                    </w:pPr>
                    <w:r>
                      <w:rPr>
                        <w:rFonts w:hint="eastAsia" w:ascii="宋体" w:hAnsi="宋体"/>
                        <w:szCs w:val="21"/>
                      </w:rPr>
                      <w:t>立案</w:t>
                    </w:r>
                  </w:p>
                </w:txbxContent>
              </v:textbox>
            </v:shape>
            <v:shape id="_x0000_s1067" o:spid="_x0000_s1067" o:spt="202" type="#_x0000_t202" style="position:absolute;left:5390;top:5121;height:383;width:1290;" fillcolor="#FFFFFF" filled="t" stroked="t" coordsize="21600,21600">
              <v:path/>
              <v:fill on="t" color2="#FFFFFF" focussize="0,0"/>
              <v:stroke color="#000000" joinstyle="miter"/>
              <v:imagedata o:title=""/>
              <o:lock v:ext="edit" aspectratio="f"/>
              <v:textbox>
                <w:txbxContent>
                  <w:p w14:paraId="4C1FD48F">
                    <w:pPr>
                      <w:jc w:val="center"/>
                      <w:rPr>
                        <w:rFonts w:hint="eastAsia" w:ascii="宋体" w:hAnsi="宋体"/>
                        <w:szCs w:val="21"/>
                      </w:rPr>
                    </w:pPr>
                    <w:r>
                      <w:rPr>
                        <w:rFonts w:hint="eastAsia" w:ascii="宋体" w:hAnsi="宋体"/>
                        <w:szCs w:val="21"/>
                      </w:rPr>
                      <w:t>调查取证</w:t>
                    </w:r>
                  </w:p>
                </w:txbxContent>
              </v:textbox>
            </v:shape>
            <v:shape id="_x0000_s1068" o:spid="_x0000_s1068" o:spt="202" type="#_x0000_t202" style="position:absolute;left:5390;top:5631;height:383;width:1290;" fillcolor="#FFFFFF" filled="t" stroked="t" coordsize="21600,21600">
              <v:path/>
              <v:fill on="t" color2="#FFFFFF" focussize="0,0"/>
              <v:stroke color="#000000" joinstyle="miter"/>
              <v:imagedata o:title=""/>
              <o:lock v:ext="edit" aspectratio="f"/>
              <v:textbox>
                <w:txbxContent>
                  <w:p w14:paraId="68A30875">
                    <w:pPr>
                      <w:jc w:val="center"/>
                      <w:rPr>
                        <w:rFonts w:hint="eastAsia" w:ascii="宋体" w:hAnsi="宋体"/>
                        <w:szCs w:val="21"/>
                      </w:rPr>
                    </w:pPr>
                    <w:r>
                      <w:rPr>
                        <w:rFonts w:hint="eastAsia" w:ascii="宋体" w:hAnsi="宋体"/>
                        <w:szCs w:val="21"/>
                      </w:rPr>
                      <w:t>调查报告</w:t>
                    </w:r>
                  </w:p>
                </w:txbxContent>
              </v:textbox>
            </v:shape>
            <v:shape id="_x0000_s1069" o:spid="_x0000_s1069" o:spt="202" type="#_x0000_t202" style="position:absolute;left:5390;top:6269;height:383;width:1290;" fillcolor="#FFFFFF" filled="t" stroked="t" coordsize="21600,21600">
              <v:path/>
              <v:fill on="t" color2="#FFFFFF" focussize="0,0"/>
              <v:stroke color="#000000" joinstyle="miter"/>
              <v:imagedata o:title=""/>
              <o:lock v:ext="edit" aspectratio="f"/>
              <v:textbox>
                <w:txbxContent>
                  <w:p w14:paraId="4866EA82">
                    <w:pPr>
                      <w:jc w:val="center"/>
                      <w:rPr>
                        <w:rFonts w:hint="eastAsia" w:ascii="宋体" w:hAnsi="宋体" w:eastAsiaTheme="minorEastAsia"/>
                        <w:szCs w:val="21"/>
                        <w:lang w:eastAsia="zh-CN"/>
                      </w:rPr>
                    </w:pPr>
                    <w:r>
                      <w:rPr>
                        <w:rFonts w:hint="eastAsia" w:ascii="宋体" w:hAnsi="宋体"/>
                        <w:szCs w:val="21"/>
                        <w:lang w:eastAsia="zh-CN"/>
                      </w:rPr>
                      <w:t>法制审核</w:t>
                    </w:r>
                  </w:p>
                </w:txbxContent>
              </v:textbox>
            </v:shape>
            <v:shape id="_x0000_s1070" o:spid="_x0000_s1070" o:spt="202" type="#_x0000_t202" style="position:absolute;left:2379;top:4993;height:1181;width:2495;" fillcolor="#FFFFFF" filled="t" stroked="t" coordsize="21600,21600">
              <v:path/>
              <v:fill on="t" color2="#FFFFFF" focussize="0,0"/>
              <v:stroke color="#000000" joinstyle="miter"/>
              <v:imagedata o:title=""/>
              <o:lock v:ext="edit" aspectratio="f"/>
              <v:textbox>
                <w:txbxContent>
                  <w:p w14:paraId="7A8E0EB0">
                    <w:pPr>
                      <w:rPr>
                        <w:rFonts w:hint="eastAsia"/>
                      </w:rPr>
                    </w:pPr>
                    <w:r>
                      <w:rPr>
                        <w:rFonts w:hint="eastAsia"/>
                      </w:rPr>
                      <w:t>1、予以警告的行政处罚</w:t>
                    </w:r>
                  </w:p>
                  <w:p w14:paraId="1D09AA90">
                    <w:pPr>
                      <w:rPr>
                        <w:rFonts w:hint="eastAsia"/>
                      </w:rPr>
                    </w:pPr>
                    <w:r>
                      <w:rPr>
                        <w:rFonts w:hint="eastAsia"/>
                      </w:rPr>
                      <w:t>2、对公民处以</w:t>
                    </w:r>
                    <w:r>
                      <w:rPr>
                        <w:rFonts w:hint="eastAsia"/>
                        <w:lang w:eastAsia="zh-CN"/>
                      </w:rPr>
                      <w:t>二百</w:t>
                    </w:r>
                    <w:r>
                      <w:rPr>
                        <w:rFonts w:hint="eastAsia"/>
                      </w:rPr>
                      <w:t>元以下罚款</w:t>
                    </w:r>
                  </w:p>
                  <w:p w14:paraId="32700510">
                    <w:pPr>
                      <w:rPr>
                        <w:rFonts w:hint="eastAsia"/>
                      </w:rPr>
                    </w:pPr>
                    <w:r>
                      <w:rPr>
                        <w:rFonts w:hint="eastAsia"/>
                      </w:rPr>
                      <w:t>3、对法人或其他组织处以</w:t>
                    </w:r>
                    <w:r>
                      <w:rPr>
                        <w:rFonts w:hint="eastAsia"/>
                        <w:lang w:eastAsia="zh-CN"/>
                      </w:rPr>
                      <w:t>三</w:t>
                    </w:r>
                    <w:r>
                      <w:rPr>
                        <w:rFonts w:hint="eastAsia"/>
                      </w:rPr>
                      <w:t>千</w:t>
                    </w:r>
                  </w:p>
                  <w:p w14:paraId="63B89AD7">
                    <w:pPr>
                      <w:ind w:firstLine="210" w:firstLineChars="100"/>
                      <w:rPr>
                        <w:rFonts w:hint="eastAsia"/>
                      </w:rPr>
                    </w:pPr>
                    <w:r>
                      <w:rPr>
                        <w:rFonts w:hint="eastAsia"/>
                      </w:rPr>
                      <w:t>元以下罚款</w:t>
                    </w:r>
                  </w:p>
                </w:txbxContent>
              </v:textbox>
            </v:shape>
            <v:shape id="_x0000_s1071" o:spid="_x0000_s1071" o:spt="202" type="#_x0000_t202" style="position:absolute;left:2895;top:6323;height:531;width:1291;" fillcolor="#FFFFFF" filled="t" stroked="t" coordsize="21600,21600">
              <v:path/>
              <v:fill on="t" color2="#FFFFFF" focussize="0,0"/>
              <v:stroke color="#000000" joinstyle="miter"/>
              <v:imagedata o:title=""/>
              <o:lock v:ext="edit" aspectratio="f"/>
              <v:textbox>
                <w:txbxContent>
                  <w:p w14:paraId="5A041588">
                    <w:pPr>
                      <w:jc w:val="center"/>
                      <w:rPr>
                        <w:rFonts w:hint="eastAsia" w:ascii="黑体" w:eastAsia="黑体"/>
                        <w:sz w:val="28"/>
                        <w:szCs w:val="28"/>
                      </w:rPr>
                    </w:pPr>
                    <w:r>
                      <w:rPr>
                        <w:rFonts w:hint="eastAsia" w:ascii="黑体" w:eastAsia="黑体"/>
                        <w:sz w:val="28"/>
                        <w:szCs w:val="28"/>
                      </w:rPr>
                      <w:t>简易程序</w:t>
                    </w:r>
                  </w:p>
                </w:txbxContent>
              </v:textbox>
            </v:shape>
            <v:shape id="_x0000_s1072" o:spid="_x0000_s1072" o:spt="202" type="#_x0000_t202" style="position:absolute;left:2465;top:6908;height:383;width:2151;" fillcolor="#FFFFFF" filled="t" stroked="t" coordsize="21600,21600">
              <v:path/>
              <v:fill on="t" color2="#FFFFFF" focussize="0,0"/>
              <v:stroke color="#000000" joinstyle="miter"/>
              <v:imagedata o:title=""/>
              <o:lock v:ext="edit" aspectratio="f"/>
              <v:textbox>
                <w:txbxContent>
                  <w:p w14:paraId="7EFDC13C">
                    <w:pPr>
                      <w:jc w:val="center"/>
                      <w:rPr>
                        <w:rFonts w:hint="eastAsia" w:ascii="宋体" w:hAnsi="宋体"/>
                        <w:szCs w:val="21"/>
                      </w:rPr>
                    </w:pPr>
                    <w:r>
                      <w:rPr>
                        <w:rFonts w:hint="eastAsia" w:ascii="宋体" w:hAnsi="宋体"/>
                        <w:szCs w:val="21"/>
                      </w:rPr>
                      <w:t>出示证件</w:t>
                    </w:r>
                  </w:p>
                </w:txbxContent>
              </v:textbox>
            </v:shape>
            <v:shape id="_x0000_s1073" o:spid="_x0000_s1073" o:spt="202" type="#_x0000_t202" style="position:absolute;left:2465;top:7546;height:384;width:2151;" fillcolor="#FFFFFF" filled="t" stroked="t" coordsize="21600,21600">
              <v:path/>
              <v:fill on="t" color2="#FFFFFF" focussize="0,0"/>
              <v:stroke color="#000000" joinstyle="miter"/>
              <v:imagedata o:title=""/>
              <o:lock v:ext="edit" aspectratio="f"/>
              <v:textbox>
                <w:txbxContent>
                  <w:p w14:paraId="4FD414B8">
                    <w:pPr>
                      <w:jc w:val="center"/>
                      <w:rPr>
                        <w:rFonts w:hint="eastAsia" w:ascii="宋体" w:hAnsi="宋体"/>
                        <w:szCs w:val="21"/>
                      </w:rPr>
                    </w:pPr>
                    <w:r>
                      <w:rPr>
                        <w:rFonts w:hint="eastAsia" w:ascii="宋体" w:hAnsi="宋体"/>
                        <w:szCs w:val="21"/>
                      </w:rPr>
                      <w:t>填写当场行政处罚决定书</w:t>
                    </w:r>
                  </w:p>
                </w:txbxContent>
              </v:textbox>
            </v:shape>
            <v:shape id="_x0000_s1074" o:spid="_x0000_s1074" o:spt="202" type="#_x0000_t202" style="position:absolute;left:2465;top:8184;height:384;width:2151;" fillcolor="#FFFFFF" filled="t" stroked="t" coordsize="21600,21600">
              <v:path/>
              <v:fill on="t" color2="#FFFFFF" focussize="0,0"/>
              <v:stroke color="#000000" joinstyle="miter"/>
              <v:imagedata o:title=""/>
              <o:lock v:ext="edit" aspectratio="f"/>
              <v:textbox>
                <w:txbxContent>
                  <w:p w14:paraId="6E8D14D2">
                    <w:pPr>
                      <w:jc w:val="center"/>
                      <w:rPr>
                        <w:rFonts w:hint="eastAsia" w:ascii="宋体" w:hAnsi="宋体"/>
                        <w:szCs w:val="21"/>
                      </w:rPr>
                    </w:pPr>
                    <w:r>
                      <w:rPr>
                        <w:rFonts w:hint="eastAsia" w:ascii="宋体" w:hAnsi="宋体"/>
                        <w:szCs w:val="21"/>
                      </w:rPr>
                      <w:t>当场交付并取得送达回执</w:t>
                    </w:r>
                  </w:p>
                </w:txbxContent>
              </v:textbox>
            </v:shape>
            <v:shape id="_x0000_s1075" o:spid="_x0000_s1075" o:spt="202" type="#_x0000_t202" style="position:absolute;left:2465;top:8822;height:385;width:2151;" fillcolor="#FFFFFF" filled="t" stroked="t" coordsize="21600,21600">
              <v:path/>
              <v:fill on="t" color2="#FFFFFF" focussize="0,0"/>
              <v:stroke color="#000000" joinstyle="miter"/>
              <v:imagedata o:title=""/>
              <o:lock v:ext="edit" aspectratio="f"/>
              <v:textbox>
                <w:txbxContent>
                  <w:p w14:paraId="741AB280">
                    <w:pPr>
                      <w:jc w:val="center"/>
                      <w:rPr>
                        <w:rFonts w:hint="eastAsia" w:ascii="宋体" w:hAnsi="宋体"/>
                        <w:szCs w:val="21"/>
                      </w:rPr>
                    </w:pPr>
                    <w:r>
                      <w:rPr>
                        <w:rFonts w:hint="eastAsia" w:ascii="宋体" w:hAnsi="宋体"/>
                        <w:szCs w:val="21"/>
                      </w:rPr>
                      <w:t>执行</w:t>
                    </w:r>
                  </w:p>
                </w:txbxContent>
              </v:textbox>
            </v:shape>
            <v:shape id="_x0000_s1076" o:spid="_x0000_s1076" o:spt="202" type="#_x0000_t202" style="position:absolute;left:2465;top:9460;height:384;width:2151;" fillcolor="#FFFFFF" filled="t" stroked="t" coordsize="21600,21600">
              <v:path/>
              <v:fill on="t" color2="#FFFFFF" focussize="0,0"/>
              <v:stroke color="#000000" joinstyle="miter"/>
              <v:imagedata o:title=""/>
              <o:lock v:ext="edit" aspectratio="f"/>
              <v:textbox>
                <w:txbxContent>
                  <w:p w14:paraId="50EB07FB">
                    <w:pPr>
                      <w:jc w:val="center"/>
                      <w:rPr>
                        <w:rFonts w:hint="eastAsia" w:ascii="宋体" w:hAnsi="宋体"/>
                        <w:szCs w:val="21"/>
                      </w:rPr>
                    </w:pPr>
                    <w:r>
                      <w:rPr>
                        <w:rFonts w:hint="eastAsia" w:ascii="宋体" w:hAnsi="宋体"/>
                        <w:szCs w:val="21"/>
                      </w:rPr>
                      <w:t>7日内报所属机关备案</w:t>
                    </w:r>
                  </w:p>
                </w:txbxContent>
              </v:textbox>
            </v:shape>
            <v:shape id="_x0000_s1077" o:spid="_x0000_s1077" o:spt="202" type="#_x0000_t202" style="position:absolute;left:4960;top:6908;height:383;width:1720;" fillcolor="#FFFFFF" filled="t" stroked="t" coordsize="21600,21600">
              <v:path/>
              <v:fill on="t" color2="#FFFFFF" focussize="0,0"/>
              <v:stroke color="#000000" joinstyle="miter"/>
              <v:imagedata o:title=""/>
              <o:lock v:ext="edit" aspectratio="f"/>
              <v:textbox>
                <w:txbxContent>
                  <w:p w14:paraId="3EA4107A">
                    <w:pPr>
                      <w:jc w:val="center"/>
                      <w:rPr>
                        <w:rFonts w:hint="eastAsia" w:ascii="宋体" w:hAnsi="宋体"/>
                        <w:szCs w:val="21"/>
                      </w:rPr>
                    </w:pPr>
                    <w:r>
                      <w:rPr>
                        <w:rFonts w:hint="eastAsia" w:ascii="宋体" w:hAnsi="宋体"/>
                        <w:szCs w:val="21"/>
                        <w:lang w:eastAsia="zh-CN"/>
                      </w:rPr>
                      <w:t>行政处罚事先</w:t>
                    </w:r>
                    <w:r>
                      <w:rPr>
                        <w:rFonts w:hint="eastAsia" w:ascii="宋体" w:hAnsi="宋体"/>
                        <w:szCs w:val="21"/>
                      </w:rPr>
                      <w:t>告知</w:t>
                    </w:r>
                  </w:p>
                </w:txbxContent>
              </v:textbox>
            </v:shape>
            <v:shape id="_x0000_s1078" o:spid="_x0000_s1078" o:spt="202" type="#_x0000_t202" style="position:absolute;left:5390;top:7801;height:383;width:1290;" fillcolor="#FFFFFF" filled="t" stroked="t" coordsize="21600,21600">
              <v:path/>
              <v:fill on="t" color2="#FFFFFF" focussize="0,0"/>
              <v:stroke color="#000000" joinstyle="miter"/>
              <v:imagedata o:title=""/>
              <o:lock v:ext="edit" aspectratio="f"/>
              <v:textbox>
                <w:txbxContent>
                  <w:p w14:paraId="364A5A28">
                    <w:pPr>
                      <w:jc w:val="center"/>
                      <w:rPr>
                        <w:rFonts w:hint="eastAsia" w:ascii="宋体" w:hAnsi="宋体"/>
                        <w:szCs w:val="21"/>
                      </w:rPr>
                    </w:pPr>
                    <w:r>
                      <w:rPr>
                        <w:rFonts w:hint="eastAsia" w:ascii="宋体" w:hAnsi="宋体"/>
                        <w:szCs w:val="21"/>
                      </w:rPr>
                      <w:t>当事人申辩</w:t>
                    </w:r>
                  </w:p>
                </w:txbxContent>
              </v:textbox>
            </v:shape>
            <v:shape id="_x0000_s1079" o:spid="_x0000_s1079" o:spt="202" type="#_x0000_t202" style="position:absolute;left:5390;top:8567;height:637;width:1290;" fillcolor="#FFFFFF" filled="t" stroked="t" coordsize="21600,21600">
              <v:path/>
              <v:fill on="t" color2="#FFFFFF" focussize="0,0"/>
              <v:stroke color="#000000" joinstyle="miter"/>
              <v:imagedata o:title=""/>
              <o:lock v:ext="edit" aspectratio="f"/>
              <v:textbox>
                <w:txbxContent>
                  <w:p w14:paraId="1DA22D12">
                    <w:pPr>
                      <w:jc w:val="center"/>
                      <w:rPr>
                        <w:rFonts w:hint="eastAsia" w:ascii="宋体" w:hAnsi="宋体"/>
                        <w:szCs w:val="21"/>
                      </w:rPr>
                    </w:pPr>
                    <w:r>
                      <w:rPr>
                        <w:rFonts w:hint="eastAsia" w:ascii="宋体" w:hAnsi="宋体"/>
                        <w:szCs w:val="21"/>
                      </w:rPr>
                      <w:t>行政处罚</w:t>
                    </w:r>
                  </w:p>
                  <w:p w14:paraId="46C3C096">
                    <w:pPr>
                      <w:jc w:val="center"/>
                      <w:rPr>
                        <w:rFonts w:hint="eastAsia" w:ascii="宋体" w:hAnsi="宋体"/>
                        <w:szCs w:val="21"/>
                      </w:rPr>
                    </w:pPr>
                    <w:r>
                      <w:rPr>
                        <w:rFonts w:hint="eastAsia" w:ascii="宋体" w:hAnsi="宋体"/>
                        <w:szCs w:val="21"/>
                      </w:rPr>
                      <w:t>决定书</w:t>
                    </w:r>
                  </w:p>
                </w:txbxContent>
              </v:textbox>
            </v:shape>
            <v:shape id="_x0000_s1080" o:spid="_x0000_s1080" o:spt="202" type="#_x0000_t202" style="position:absolute;left:5390;top:9460;height:1021;width:1290;" fillcolor="#FFFFFF" filled="t" stroked="t" coordsize="21600,21600">
              <v:path/>
              <v:fill on="t" color2="#FFFFFF" focussize="0,0"/>
              <v:stroke color="#000000" joinstyle="miter"/>
              <v:imagedata o:title=""/>
              <o:lock v:ext="edit" aspectratio="f"/>
              <v:textbox>
                <w:txbxContent>
                  <w:p w14:paraId="7E8A00A6">
                    <w:pPr>
                      <w:jc w:val="center"/>
                      <w:rPr>
                        <w:rFonts w:hint="eastAsia" w:ascii="宋体" w:hAnsi="宋体"/>
                        <w:szCs w:val="21"/>
                      </w:rPr>
                    </w:pPr>
                  </w:p>
                  <w:p w14:paraId="6A28D9DA">
                    <w:pPr>
                      <w:jc w:val="center"/>
                      <w:rPr>
                        <w:rFonts w:hint="eastAsia" w:ascii="宋体" w:hAnsi="宋体"/>
                        <w:szCs w:val="21"/>
                      </w:rPr>
                    </w:pPr>
                    <w:r>
                      <w:rPr>
                        <w:rFonts w:hint="eastAsia" w:ascii="宋体" w:hAnsi="宋体"/>
                        <w:szCs w:val="21"/>
                      </w:rPr>
                      <w:t>送达行政处罚</w:t>
                    </w:r>
                  </w:p>
                  <w:p w14:paraId="562F60A7">
                    <w:pPr>
                      <w:jc w:val="center"/>
                      <w:rPr>
                        <w:rFonts w:hint="eastAsia" w:ascii="宋体" w:hAnsi="宋体"/>
                        <w:szCs w:val="21"/>
                      </w:rPr>
                    </w:pPr>
                    <w:r>
                      <w:rPr>
                        <w:rFonts w:hint="eastAsia" w:ascii="宋体" w:hAnsi="宋体"/>
                        <w:szCs w:val="21"/>
                      </w:rPr>
                      <w:t>决定书</w:t>
                    </w:r>
                  </w:p>
                </w:txbxContent>
              </v:textbox>
            </v:shape>
            <v:shape id="_x0000_s1081" o:spid="_x0000_s1081" o:spt="202" type="#_x0000_t202" style="position:absolute;left:5390;top:10992;height:384;width:1290;" fillcolor="#FFFFFF" filled="t" stroked="t" coordsize="21600,21600">
              <v:path/>
              <v:fill on="t" color2="#FFFFFF" focussize="0,0"/>
              <v:stroke color="#000000" joinstyle="miter"/>
              <v:imagedata o:title=""/>
              <o:lock v:ext="edit" aspectratio="f"/>
              <v:textbox>
                <w:txbxContent>
                  <w:p w14:paraId="7ADE6FB6">
                    <w:pPr>
                      <w:jc w:val="center"/>
                      <w:rPr>
                        <w:rFonts w:hint="eastAsia" w:ascii="宋体" w:hAnsi="宋体"/>
                        <w:szCs w:val="21"/>
                      </w:rPr>
                    </w:pPr>
                    <w:r>
                      <w:rPr>
                        <w:rFonts w:hint="eastAsia" w:ascii="宋体" w:hAnsi="宋体"/>
                        <w:szCs w:val="21"/>
                      </w:rPr>
                      <w:t>执行</w:t>
                    </w:r>
                  </w:p>
                </w:txbxContent>
              </v:textbox>
            </v:shape>
            <v:shape id="_x0000_s1082" o:spid="_x0000_s1082" o:spt="202" type="#_x0000_t202" style="position:absolute;left:5390;top:11630;height:385;width:1290;" fillcolor="#FFFFFF" filled="t" stroked="t" coordsize="21600,21600">
              <v:path/>
              <v:fill on="t" color2="#FFFFFF" focussize="0,0"/>
              <v:stroke color="#000000" joinstyle="miter"/>
              <v:imagedata o:title=""/>
              <o:lock v:ext="edit" aspectratio="f"/>
              <v:textbox>
                <w:txbxContent>
                  <w:p w14:paraId="3CFE6FE7">
                    <w:pPr>
                      <w:jc w:val="center"/>
                      <w:rPr>
                        <w:rFonts w:hint="eastAsia" w:ascii="宋体" w:hAnsi="宋体"/>
                        <w:szCs w:val="21"/>
                      </w:rPr>
                    </w:pPr>
                    <w:r>
                      <w:rPr>
                        <w:rFonts w:hint="eastAsia" w:ascii="宋体" w:hAnsi="宋体"/>
                        <w:szCs w:val="21"/>
                      </w:rPr>
                      <w:t>结案报告</w:t>
                    </w:r>
                  </w:p>
                </w:txbxContent>
              </v:textbox>
            </v:shape>
            <v:shape id="_x0000_s1084" o:spid="_x0000_s1084" o:spt="202" type="#_x0000_t202" style="position:absolute;left:6869;top:3433;height:1388;width:2650;" fillcolor="#FFFFFF" filled="t" stroked="t" coordsize="21600,21600">
              <v:path/>
              <v:fill on="t" color2="#FFFFFF" focussize="0,0"/>
              <v:stroke color="#000000" joinstyle="miter"/>
              <v:imagedata o:title=""/>
              <o:lock v:ext="edit" aspectratio="f"/>
              <v:textbox>
                <w:txbxContent>
                  <w:p w14:paraId="4ADFFEC7">
                    <w:pPr>
                      <w:rPr>
                        <w:rFonts w:hint="default" w:asciiTheme="minorAscii" w:hAnsiTheme="minorAscii" w:eastAsiaTheme="minorEastAsia"/>
                        <w:spacing w:val="-20"/>
                        <w:sz w:val="21"/>
                      </w:rPr>
                    </w:pPr>
                    <w:r>
                      <w:rPr>
                        <w:rFonts w:hint="default" w:asciiTheme="minorAscii" w:hAnsiTheme="minorAscii" w:eastAsiaTheme="minorEastAsia"/>
                        <w:spacing w:val="-20"/>
                        <w:sz w:val="21"/>
                      </w:rPr>
                      <w:t>1、有明确的违法行为人或危害后果</w:t>
                    </w:r>
                  </w:p>
                  <w:p w14:paraId="6EF4F4A3">
                    <w:pPr>
                      <w:rPr>
                        <w:rFonts w:hint="default" w:asciiTheme="minorAscii" w:hAnsiTheme="minorAscii" w:eastAsiaTheme="minorEastAsia"/>
                        <w:spacing w:val="-20"/>
                        <w:sz w:val="21"/>
                      </w:rPr>
                    </w:pPr>
                    <w:r>
                      <w:rPr>
                        <w:rFonts w:hint="default" w:asciiTheme="minorAscii" w:hAnsiTheme="minorAscii" w:eastAsiaTheme="minorEastAsia"/>
                        <w:spacing w:val="-20"/>
                        <w:sz w:val="21"/>
                      </w:rPr>
                      <w:t>2、有来源可靠的事实依据</w:t>
                    </w:r>
                  </w:p>
                  <w:p w14:paraId="29C1D4BE">
                    <w:pPr>
                      <w:rPr>
                        <w:rFonts w:hint="default" w:asciiTheme="minorAscii" w:hAnsiTheme="minorAscii" w:eastAsiaTheme="minorEastAsia"/>
                        <w:spacing w:val="-20"/>
                        <w:sz w:val="21"/>
                      </w:rPr>
                    </w:pPr>
                    <w:r>
                      <w:rPr>
                        <w:rFonts w:hint="default" w:asciiTheme="minorAscii" w:hAnsiTheme="minorAscii" w:eastAsiaTheme="minorEastAsia"/>
                        <w:spacing w:val="-20"/>
                        <w:sz w:val="21"/>
                      </w:rPr>
                      <w:t>3、属于卫生行政处罚的范围</w:t>
                    </w:r>
                  </w:p>
                  <w:p w14:paraId="2F51BA84">
                    <w:pPr>
                      <w:rPr>
                        <w:rFonts w:hint="default" w:asciiTheme="minorAscii" w:hAnsiTheme="minorAscii" w:eastAsiaTheme="minorEastAsia"/>
                        <w:spacing w:val="-20"/>
                        <w:sz w:val="21"/>
                      </w:rPr>
                    </w:pPr>
                    <w:r>
                      <w:rPr>
                        <w:rFonts w:hint="default" w:asciiTheme="minorAscii" w:hAnsiTheme="minorAscii" w:eastAsiaTheme="minorEastAsia"/>
                        <w:spacing w:val="-20"/>
                        <w:sz w:val="21"/>
                      </w:rPr>
                      <w:t>4、属于本机关管辖</w:t>
                    </w:r>
                  </w:p>
                  <w:p w14:paraId="630D1C7C">
                    <w:pPr>
                      <w:rPr>
                        <w:rFonts w:hint="eastAsia" w:asciiTheme="minorAscii" w:hAnsiTheme="minorAscii" w:eastAsiaTheme="minorEastAsia"/>
                        <w:spacing w:val="-20"/>
                        <w:sz w:val="21"/>
                        <w:lang w:val="en-US" w:eastAsia="zh-CN"/>
                      </w:rPr>
                    </w:pPr>
                    <w:r>
                      <w:rPr>
                        <w:rFonts w:hint="eastAsia" w:asciiTheme="minorAscii" w:hAnsiTheme="minorAscii" w:eastAsiaTheme="minorEastAsia"/>
                        <w:spacing w:val="-20"/>
                        <w:sz w:val="21"/>
                        <w:lang w:val="en-US" w:eastAsia="zh-CN"/>
                      </w:rPr>
                      <w:t>5、</w:t>
                    </w:r>
                    <w:r>
                      <w:rPr>
                        <w:rFonts w:hint="default" w:asciiTheme="minorAscii" w:hAnsiTheme="minorAscii" w:eastAsiaTheme="minorEastAsia"/>
                        <w:spacing w:val="-20"/>
                        <w:sz w:val="21"/>
                      </w:rPr>
                      <w:t>在给予行政处罚的法定期限内</w:t>
                    </w:r>
                  </w:p>
                </w:txbxContent>
              </v:textbox>
            </v:shape>
            <v:shape id="_x0000_s1085" o:spid="_x0000_s1085" o:spt="202" type="#_x0000_t202" style="position:absolute;left:6755;top:4906;height:1351;width:2753;" fillcolor="#FFFFFF" filled="t" stroked="t" coordsize="21600,21600">
              <v:path/>
              <v:fill on="t" color2="#FFFFFF" focussize="0,0"/>
              <v:stroke color="#000000" joinstyle="miter"/>
              <v:imagedata o:title=""/>
              <o:lock v:ext="edit" aspectratio="f"/>
              <v:textbox>
                <w:txbxContent>
                  <w:p w14:paraId="3EB9C8AA">
                    <w:pPr>
                      <w:rPr>
                        <w:rFonts w:hint="eastAsia" w:asciiTheme="minorAscii" w:hAnsiTheme="minorAscii" w:eastAsiaTheme="minorEastAsia"/>
                        <w:spacing w:val="-20"/>
                        <w:sz w:val="21"/>
                        <w:lang w:val="en-US" w:eastAsia="zh-CN"/>
                      </w:rPr>
                    </w:pPr>
                    <w:r>
                      <w:rPr>
                        <w:rFonts w:hint="eastAsia" w:asciiTheme="minorAscii" w:hAnsiTheme="minorAscii" w:eastAsiaTheme="minorEastAsia"/>
                        <w:spacing w:val="-20"/>
                        <w:sz w:val="21"/>
                        <w:lang w:val="en-US" w:eastAsia="zh-CN"/>
                      </w:rPr>
                      <w:t>1</w:t>
                    </w:r>
                    <w:r>
                      <w:rPr>
                        <w:rFonts w:hint="default" w:asciiTheme="minorAscii" w:hAnsiTheme="minorAscii" w:eastAsiaTheme="minorEastAsia"/>
                        <w:spacing w:val="-20"/>
                        <w:sz w:val="21"/>
                        <w:lang w:val="en-US" w:eastAsia="zh-CN"/>
                      </w:rPr>
                      <w:t>、</w:t>
                    </w:r>
                    <w:r>
                      <w:rPr>
                        <w:rFonts w:hint="default" w:asciiTheme="minorAscii" w:hAnsiTheme="minorAscii" w:eastAsiaTheme="minorEastAsia"/>
                        <w:spacing w:val="-20"/>
                        <w:sz w:val="21"/>
                      </w:rPr>
                      <w:t>较大数额罚款</w:t>
                    </w:r>
                    <w:r>
                      <w:rPr>
                        <w:rFonts w:hint="default" w:asciiTheme="minorAscii" w:hAnsiTheme="minorAscii" w:eastAsiaTheme="minorEastAsia"/>
                        <w:spacing w:val="-20"/>
                        <w:sz w:val="21"/>
                        <w:lang w:val="en-US" w:eastAsia="zh-CN"/>
                      </w:rPr>
                      <w:t>2、</w:t>
                    </w:r>
                    <w:r>
                      <w:rPr>
                        <w:rFonts w:hint="default" w:asciiTheme="minorAscii" w:hAnsiTheme="minorAscii" w:eastAsiaTheme="minorEastAsia"/>
                        <w:spacing w:val="-20"/>
                        <w:sz w:val="21"/>
                      </w:rPr>
                      <w:t>没收较大数额违法所得、没收较大价值非法财物</w:t>
                    </w:r>
                    <w:r>
                      <w:rPr>
                        <w:rFonts w:hint="default" w:asciiTheme="minorAscii" w:hAnsiTheme="minorAscii" w:eastAsiaTheme="minorEastAsia"/>
                        <w:spacing w:val="-20"/>
                        <w:sz w:val="21"/>
                        <w:lang w:val="en-US" w:eastAsia="zh-CN"/>
                      </w:rPr>
                      <w:t>3、</w:t>
                    </w:r>
                    <w:r>
                      <w:rPr>
                        <w:rFonts w:hint="default" w:asciiTheme="minorAscii" w:hAnsiTheme="minorAscii" w:eastAsiaTheme="minorEastAsia"/>
                        <w:spacing w:val="-20"/>
                        <w:sz w:val="21"/>
                      </w:rPr>
                      <w:t>降低资质等级、吊销许可证件</w:t>
                    </w:r>
                    <w:r>
                      <w:rPr>
                        <w:rFonts w:hint="default" w:asciiTheme="minorAscii" w:hAnsiTheme="minorAscii" w:eastAsiaTheme="minorEastAsia"/>
                        <w:spacing w:val="-20"/>
                        <w:sz w:val="21"/>
                        <w:lang w:val="en-US" w:eastAsia="zh-CN"/>
                      </w:rPr>
                      <w:t>4、</w:t>
                    </w:r>
                    <w:r>
                      <w:rPr>
                        <w:rFonts w:hint="default" w:asciiTheme="minorAscii" w:hAnsiTheme="minorAscii" w:eastAsiaTheme="minorEastAsia"/>
                        <w:spacing w:val="-20"/>
                        <w:sz w:val="21"/>
                      </w:rPr>
                      <w:t>责令停产停业、责令关闭、限制从业</w:t>
                    </w:r>
                    <w:r>
                      <w:rPr>
                        <w:rFonts w:hint="default" w:asciiTheme="minorAscii" w:hAnsiTheme="minorAscii" w:eastAsiaTheme="minorEastAsia"/>
                        <w:spacing w:val="-20"/>
                        <w:sz w:val="21"/>
                        <w:lang w:val="en-US" w:eastAsia="zh-CN"/>
                      </w:rPr>
                      <w:t>5</w:t>
                    </w:r>
                    <w:r>
                      <w:rPr>
                        <w:rFonts w:hint="default" w:asciiTheme="minorAscii" w:hAnsiTheme="minorAscii" w:eastAsiaTheme="minorEastAsia"/>
                        <w:spacing w:val="-20"/>
                        <w:sz w:val="21"/>
                      </w:rPr>
                      <w:t>其他较重的行政处罚</w:t>
                    </w:r>
                    <w:r>
                      <w:rPr>
                        <w:rFonts w:hint="eastAsia" w:asciiTheme="minorAscii" w:hAnsiTheme="minorAscii" w:eastAsiaTheme="minorEastAsia"/>
                        <w:spacing w:val="-20"/>
                        <w:sz w:val="21"/>
                        <w:lang w:val="en-US" w:eastAsia="zh-CN"/>
                      </w:rPr>
                      <w:t>6</w:t>
                    </w:r>
                    <w:r>
                      <w:rPr>
                        <w:rFonts w:hint="default" w:asciiTheme="minorAscii" w:hAnsiTheme="minorAscii" w:eastAsiaTheme="minorEastAsia"/>
                        <w:spacing w:val="-20"/>
                        <w:sz w:val="21"/>
                      </w:rPr>
                      <w:t>法律、法规、规章规定的其他情形</w:t>
                    </w:r>
                  </w:p>
                </w:txbxContent>
              </v:textbox>
            </v:shape>
            <v:shape id="_x0000_s1086" o:spid="_x0000_s1086" o:spt="202" type="#_x0000_t202" style="position:absolute;left:7564;top:6360;height:506;width:1292;" fillcolor="#FFFFFF" filled="t" stroked="t" coordsize="21600,21600">
              <v:path/>
              <v:fill on="t" color2="#FFFFFF" focussize="0,0"/>
              <v:stroke color="#000000" joinstyle="miter"/>
              <v:imagedata o:title=""/>
              <o:lock v:ext="edit" aspectratio="f"/>
              <v:textbox>
                <w:txbxContent>
                  <w:p w14:paraId="2546AF5F">
                    <w:pPr>
                      <w:jc w:val="center"/>
                      <w:rPr>
                        <w:rFonts w:hint="eastAsia" w:ascii="黑体" w:eastAsia="黑体"/>
                        <w:sz w:val="28"/>
                        <w:szCs w:val="28"/>
                      </w:rPr>
                    </w:pPr>
                    <w:r>
                      <w:rPr>
                        <w:rFonts w:hint="eastAsia" w:ascii="黑体" w:eastAsia="黑体"/>
                        <w:sz w:val="28"/>
                        <w:szCs w:val="28"/>
                      </w:rPr>
                      <w:t>听证程序</w:t>
                    </w:r>
                  </w:p>
                </w:txbxContent>
              </v:textbox>
            </v:shape>
            <v:shape id="_x0000_s1087" o:spid="_x0000_s1087" o:spt="202" type="#_x0000_t202" style="position:absolute;left:7110;top:6908;height:381;width:2151;" fillcolor="#FFFFFF" filled="t" stroked="t" coordsize="21600,21600">
              <v:path/>
              <v:fill on="t" color2="#FFFFFF" focussize="0,0"/>
              <v:stroke color="#000000" joinstyle="miter"/>
              <v:imagedata o:title=""/>
              <o:lock v:ext="edit" aspectratio="f"/>
              <v:textbox>
                <w:txbxContent>
                  <w:p w14:paraId="352F068D">
                    <w:pPr>
                      <w:jc w:val="center"/>
                      <w:rPr>
                        <w:rFonts w:hint="eastAsia" w:ascii="宋体" w:hAnsi="宋体"/>
                        <w:szCs w:val="21"/>
                      </w:rPr>
                    </w:pPr>
                    <w:r>
                      <w:rPr>
                        <w:rFonts w:hint="eastAsia" w:ascii="宋体" w:hAnsi="宋体"/>
                        <w:szCs w:val="21"/>
                      </w:rPr>
                      <w:t>申请听证</w:t>
                    </w:r>
                  </w:p>
                </w:txbxContent>
              </v:textbox>
            </v:shape>
            <v:shape id="_x0000_s1088" o:spid="_x0000_s1088" o:spt="202" type="#_x0000_t202" style="position:absolute;left:7110;top:7546;height:381;width:2151;" fillcolor="#FFFFFF" filled="t" stroked="t" coordsize="21600,21600">
              <v:path/>
              <v:fill on="t" color2="#FFFFFF" focussize="0,0"/>
              <v:stroke color="#000000" joinstyle="miter"/>
              <v:imagedata o:title=""/>
              <o:lock v:ext="edit" aspectratio="f"/>
              <v:textbox>
                <w:txbxContent>
                  <w:p w14:paraId="744812B3">
                    <w:pPr>
                      <w:jc w:val="center"/>
                      <w:rPr>
                        <w:rFonts w:hint="eastAsia" w:ascii="宋体" w:hAnsi="宋体"/>
                        <w:szCs w:val="21"/>
                      </w:rPr>
                    </w:pPr>
                    <w:r>
                      <w:rPr>
                        <w:rFonts w:hint="eastAsia" w:ascii="宋体" w:hAnsi="宋体"/>
                        <w:szCs w:val="21"/>
                      </w:rPr>
                      <w:t>确定听证时间地点</w:t>
                    </w:r>
                  </w:p>
                </w:txbxContent>
              </v:textbox>
            </v:shape>
            <v:shape id="_x0000_s1089" o:spid="_x0000_s1089" o:spt="202" type="#_x0000_t202" style="position:absolute;left:7110;top:8184;height:380;width:2151;" fillcolor="#FFFFFF" filled="t" stroked="t" coordsize="21600,21600">
              <v:path/>
              <v:fill on="t" color2="#FFFFFF" focussize="0,0"/>
              <v:stroke color="#000000" joinstyle="miter"/>
              <v:imagedata o:title=""/>
              <o:lock v:ext="edit" aspectratio="f"/>
              <v:textbox>
                <w:txbxContent>
                  <w:p w14:paraId="4DEE71FF">
                    <w:pPr>
                      <w:jc w:val="center"/>
                      <w:rPr>
                        <w:rFonts w:hint="eastAsia" w:ascii="宋体" w:hAnsi="宋体"/>
                        <w:szCs w:val="21"/>
                      </w:rPr>
                    </w:pPr>
                    <w:r>
                      <w:rPr>
                        <w:rFonts w:hint="eastAsia" w:ascii="宋体" w:hAnsi="宋体"/>
                        <w:szCs w:val="21"/>
                      </w:rPr>
                      <w:t>听证通知书送达</w:t>
                    </w:r>
                  </w:p>
                </w:txbxContent>
              </v:textbox>
            </v:shape>
            <v:shape id="_x0000_s1090" o:spid="_x0000_s1090" o:spt="202" type="#_x0000_t202" style="position:absolute;left:7110;top:8822;height:381;width:2151;" fillcolor="#FFFFFF" filled="t" stroked="t" coordsize="21600,21600">
              <v:path/>
              <v:fill on="t" color2="#FFFFFF" focussize="0,0"/>
              <v:stroke color="#000000" joinstyle="miter"/>
              <v:imagedata o:title=""/>
              <o:lock v:ext="edit" aspectratio="f"/>
              <v:textbox>
                <w:txbxContent>
                  <w:p w14:paraId="56836B4E">
                    <w:pPr>
                      <w:jc w:val="center"/>
                      <w:rPr>
                        <w:rFonts w:hint="eastAsia" w:ascii="宋体" w:hAnsi="宋体"/>
                        <w:szCs w:val="21"/>
                      </w:rPr>
                    </w:pPr>
                    <w:r>
                      <w:rPr>
                        <w:rFonts w:hint="eastAsia" w:ascii="宋体" w:hAnsi="宋体"/>
                        <w:szCs w:val="21"/>
                      </w:rPr>
                      <w:t>听证</w:t>
                    </w:r>
                  </w:p>
                </w:txbxContent>
              </v:textbox>
            </v:shape>
            <v:shape id="_x0000_s1091" o:spid="_x0000_s1091" o:spt="202" type="#_x0000_t202" style="position:absolute;left:7110;top:9460;height:382;width:2151;" fillcolor="#FFFFFF" filled="t" stroked="t" coordsize="21600,21600">
              <v:path/>
              <v:fill on="t" color2="#FFFFFF" focussize="0,0"/>
              <v:stroke color="#000000" joinstyle="miter"/>
              <v:imagedata o:title=""/>
              <o:lock v:ext="edit" aspectratio="f"/>
              <v:textbox>
                <w:txbxContent>
                  <w:p w14:paraId="7EC4BCA6">
                    <w:pPr>
                      <w:jc w:val="center"/>
                      <w:rPr>
                        <w:rFonts w:hint="eastAsia" w:ascii="宋体" w:hAnsi="宋体"/>
                        <w:szCs w:val="21"/>
                      </w:rPr>
                    </w:pPr>
                    <w:r>
                      <w:rPr>
                        <w:rFonts w:hint="eastAsia" w:ascii="宋体" w:hAnsi="宋体"/>
                        <w:szCs w:val="21"/>
                      </w:rPr>
                      <w:t>行政诉讼</w:t>
                    </w:r>
                  </w:p>
                </w:txbxContent>
              </v:textbox>
            </v:shape>
            <v:shape id="_x0000_s1092" o:spid="_x0000_s1092" o:spt="202" type="#_x0000_t202" style="position:absolute;left:7110;top:10098;height:381;width:2151;" fillcolor="#FFFFFF" filled="t" stroked="t" coordsize="21600,21600">
              <v:path/>
              <v:fill on="t" color2="#FFFFFF" focussize="0,0"/>
              <v:stroke color="#000000" joinstyle="miter"/>
              <v:imagedata o:title=""/>
              <o:lock v:ext="edit" aspectratio="f"/>
              <v:textbox>
                <w:txbxContent>
                  <w:p w14:paraId="1243A0AE">
                    <w:pPr>
                      <w:jc w:val="center"/>
                      <w:rPr>
                        <w:rFonts w:hint="eastAsia" w:ascii="宋体" w:hAnsi="宋体"/>
                        <w:szCs w:val="21"/>
                      </w:rPr>
                    </w:pPr>
                    <w:r>
                      <w:rPr>
                        <w:rFonts w:hint="eastAsia" w:ascii="宋体" w:hAnsi="宋体"/>
                        <w:szCs w:val="21"/>
                      </w:rPr>
                      <w:t>行政复议</w:t>
                    </w:r>
                  </w:p>
                </w:txbxContent>
              </v:textbox>
            </v:shape>
            <v:shape id="_x0000_s1093" o:spid="_x0000_s1093" o:spt="202" type="#_x0000_t202" style="position:absolute;left:4444;top:10481;height:1787;width:515;" fillcolor="#FFFFFF" filled="t" stroked="t" coordsize="21600,21600">
              <v:path/>
              <v:fill on="t" color2="#FFFFFF" focussize="0,0"/>
              <v:stroke color="#000000" joinstyle="miter"/>
              <v:imagedata o:title=""/>
              <o:lock v:ext="edit" aspectratio="f"/>
              <v:textbox style="layout-flow:vertical-ideographic;">
                <w:txbxContent>
                  <w:p w14:paraId="4738ECE2">
                    <w:pPr>
                      <w:rPr>
                        <w:rFonts w:hint="eastAsia"/>
                      </w:rPr>
                    </w:pPr>
                    <w:r>
                      <w:rPr>
                        <w:rFonts w:hint="eastAsia"/>
                      </w:rPr>
                      <w:t>申请法院强制执行</w:t>
                    </w:r>
                  </w:p>
                </w:txbxContent>
              </v:textbox>
            </v:shape>
            <v:shape id="_x0000_s1094" o:spid="_x0000_s1094" o:spt="202" type="#_x0000_t202" style="position:absolute;left:3325;top:10226;height:2425;width:516;" fillcolor="#FFFFFF" filled="t" stroked="t" coordsize="21600,21600">
              <v:path/>
              <v:fill on="t" color2="#FFFFFF" focussize="0,0"/>
              <v:stroke color="#000000" joinstyle="miter"/>
              <v:imagedata o:title=""/>
              <o:lock v:ext="edit" aspectratio="f"/>
              <v:textbox style="layout-flow:vertical-ideographic;">
                <w:txbxContent>
                  <w:p w14:paraId="42D9EE17">
                    <w:pPr>
                      <w:rPr>
                        <w:rFonts w:hint="eastAsia"/>
                      </w:rPr>
                    </w:pPr>
                    <w:r>
                      <w:rPr>
                        <w:rFonts w:hint="eastAsia"/>
                      </w:rPr>
                      <w:t>不诉讼、不复议、也不履行</w:t>
                    </w:r>
                  </w:p>
                </w:txbxContent>
              </v:textbox>
            </v:shape>
            <v:shape id="_x0000_s1095" o:spid="_x0000_s1095" o:spt="202" type="#_x0000_t202" style="position:absolute;left:7196;top:10992;height:1787;width:516;" fillcolor="#FFFFFF" filled="t" stroked="t" coordsize="21600,21600">
              <v:path/>
              <v:fill on="t" color2="#FFFFFF" focussize="0,0"/>
              <v:stroke color="#000000" joinstyle="miter"/>
              <v:imagedata o:title=""/>
              <o:lock v:ext="edit" aspectratio="f"/>
              <v:textbox style="layout-flow:vertical-ideographic;">
                <w:txbxContent>
                  <w:p w14:paraId="20CD8818">
                    <w:pPr>
                      <w:rPr>
                        <w:rFonts w:hint="eastAsia"/>
                      </w:rPr>
                    </w:pPr>
                    <w:r>
                      <w:rPr>
                        <w:rFonts w:hint="eastAsia"/>
                      </w:rPr>
                      <w:t>维持原处罚决定</w:t>
                    </w:r>
                  </w:p>
                </w:txbxContent>
              </v:textbox>
            </v:shape>
            <v:shape id="_x0000_s1096" o:spid="_x0000_s1096" o:spt="202" type="#_x0000_t202" style="position:absolute;left:8745;top:10992;height:1914;width:514;" fillcolor="#FFFFFF" filled="t" stroked="t" coordsize="21600,21600">
              <v:path/>
              <v:fill on="t" color2="#FFFFFF" focussize="0,0"/>
              <v:stroke color="#000000" joinstyle="miter"/>
              <v:imagedata o:title=""/>
              <o:lock v:ext="edit" aspectratio="f"/>
              <v:textbox style="layout-flow:vertical-ideographic;">
                <w:txbxContent>
                  <w:p w14:paraId="48928115">
                    <w:pPr>
                      <w:rPr>
                        <w:rFonts w:hint="eastAsia"/>
                      </w:rPr>
                    </w:pPr>
                    <w:r>
                      <w:rPr>
                        <w:rFonts w:hint="eastAsia"/>
                      </w:rPr>
                      <w:t>撤</w:t>
                    </w:r>
                    <w:r>
                      <w:rPr>
                        <w:rFonts w:hint="eastAsia"/>
                        <w:lang w:eastAsia="zh-CN"/>
                      </w:rPr>
                      <w:t>销</w:t>
                    </w:r>
                    <w:r>
                      <w:rPr>
                        <w:rFonts w:hint="eastAsia"/>
                      </w:rPr>
                      <w:t>或变更原处罚决定</w:t>
                    </w:r>
                  </w:p>
                </w:txbxContent>
              </v:textbox>
            </v:shape>
            <v:shape id="_x0000_s1097" o:spid="_x0000_s1097" o:spt="202" type="#_x0000_t202" style="position:absolute;left:7971;top:11375;height:1021;width:514;" fillcolor="#FFFFFF" filled="t" stroked="t" coordsize="21600,21600">
              <v:path/>
              <v:fill on="t" color2="#FFFFFF" focussize="0,0"/>
              <v:stroke color="#000000" joinstyle="miter"/>
              <v:imagedata o:title=""/>
              <o:lock v:ext="edit" aspectratio="f"/>
              <v:textbox style="layout-flow:vertical-ideographic;">
                <w:txbxContent>
                  <w:p w14:paraId="77724DDC">
                    <w:pPr>
                      <w:rPr>
                        <w:rFonts w:hint="eastAsia"/>
                      </w:rPr>
                    </w:pPr>
                    <w:r>
                      <w:rPr>
                        <w:rFonts w:hint="eastAsia"/>
                      </w:rPr>
                      <w:t>行政诉讼</w:t>
                    </w:r>
                  </w:p>
                </w:txbxContent>
              </v:textbox>
            </v:shape>
            <v:line id="_x0000_s1102" o:spid="_x0000_s1102" o:spt="20" style="position:absolute;left:6079;top:3527;flip:x;height:573;width:15;" filled="f" stroked="t" coordsize="21600,21600">
              <v:path arrowok="t"/>
              <v:fill on="f" focussize="0,0"/>
              <v:stroke color="#000000" endarrow="block"/>
              <v:imagedata o:title=""/>
              <o:lock v:ext="edit" aspectratio="f"/>
            </v:line>
            <v:line id="_x0000_s1103" o:spid="_x0000_s1103" o:spt="20" style="position:absolute;left:6078;top:4483;height:127;width:1;" filled="f" stroked="t" coordsize="21600,21600">
              <v:path arrowok="t"/>
              <v:fill on="f" focussize="0,0"/>
              <v:stroke color="#000000" endarrow="block"/>
              <v:imagedata o:title=""/>
              <o:lock v:ext="edit" aspectratio="f"/>
            </v:line>
            <v:line id="_x0000_s1104" o:spid="_x0000_s1104" o:spt="20" style="position:absolute;left:6078;top:4993;height:128;width:1;" filled="f" stroked="t" coordsize="21600,21600">
              <v:path arrowok="t"/>
              <v:fill on="f" focussize="0,0"/>
              <v:stroke color="#000000" endarrow="block"/>
              <v:imagedata o:title=""/>
              <o:lock v:ext="edit" aspectratio="f"/>
            </v:line>
            <v:line id="_x0000_s1105" o:spid="_x0000_s1105" o:spt="20" style="position:absolute;left:6078;top:5504;height:127;width:1;" filled="f" stroked="t" coordsize="21600,21600">
              <v:path arrowok="t"/>
              <v:fill on="f" focussize="0,0"/>
              <v:stroke color="#000000" endarrow="block"/>
              <v:imagedata o:title=""/>
              <o:lock v:ext="edit" aspectratio="f"/>
            </v:line>
            <v:line id="_x0000_s1106" o:spid="_x0000_s1106" o:spt="20" style="position:absolute;left:6078;top:6014;height:255;width:1;" filled="f" stroked="t" coordsize="21600,21600">
              <v:path arrowok="t"/>
              <v:fill on="f" focussize="0,0"/>
              <v:stroke color="#000000" endarrow="block"/>
              <v:imagedata o:title=""/>
              <o:lock v:ext="edit" aspectratio="f"/>
            </v:line>
            <v:line id="_x0000_s1107" o:spid="_x0000_s1107" o:spt="20" style="position:absolute;left:6078;top:6652;height:255;width:1;" filled="f" stroked="t" coordsize="21600,21600">
              <v:path arrowok="t"/>
              <v:fill on="f" focussize="0,0"/>
              <v:stroke color="#000000" endarrow="block"/>
              <v:imagedata o:title=""/>
              <o:lock v:ext="edit" aspectratio="f"/>
            </v:line>
            <v:line id="_x0000_s1108" o:spid="_x0000_s1108" o:spt="20" style="position:absolute;left:6078;top:7291;height:510;width:1;" filled="f" stroked="t" coordsize="21600,21600">
              <v:path arrowok="t"/>
              <v:fill on="f" focussize="0,0"/>
              <v:stroke color="#000000" endarrow="block"/>
              <v:imagedata o:title=""/>
              <o:lock v:ext="edit" aspectratio="f"/>
            </v:line>
            <v:line id="_x0000_s1109" o:spid="_x0000_s1109" o:spt="20" style="position:absolute;left:6078;top:8184;height:381;width:1;" filled="f" stroked="t" coordsize="21600,21600">
              <v:path arrowok="t"/>
              <v:fill on="f" focussize="0,0"/>
              <v:stroke color="#000000" endarrow="block"/>
              <v:imagedata o:title=""/>
              <o:lock v:ext="edit" aspectratio="f"/>
            </v:line>
            <v:line id="_x0000_s1110" o:spid="_x0000_s1110" o:spt="20" style="position:absolute;left:3497;top:6014;height:383;width:0;" filled="f" stroked="t" coordsize="21600,21600">
              <v:path arrowok="t"/>
              <v:fill on="f" focussize="0,0"/>
              <v:stroke color="#000000" endarrow="block"/>
              <v:imagedata o:title=""/>
              <o:lock v:ext="edit" aspectratio="f"/>
            </v:line>
            <v:line id="_x0000_s1111" o:spid="_x0000_s1111" o:spt="20" style="position:absolute;left:3497;top:7291;height:255;width:0;" filled="f" stroked="t" coordsize="21600,21600">
              <v:path arrowok="t"/>
              <v:fill on="f" focussize="0,0"/>
              <v:stroke color="#000000" endarrow="block"/>
              <v:imagedata o:title=""/>
              <o:lock v:ext="edit" aspectratio="f"/>
            </v:line>
            <v:line id="_x0000_s1112" o:spid="_x0000_s1112" o:spt="20" style="position:absolute;left:3497;top:7929;height:254;width:1;" filled="f" stroked="t" coordsize="21600,21600">
              <v:path arrowok="t"/>
              <v:fill on="f" focussize="0,0"/>
              <v:stroke color="#000000" endarrow="block"/>
              <v:imagedata o:title=""/>
              <o:lock v:ext="edit" aspectratio="f"/>
            </v:line>
            <v:line id="_x0000_s1113" o:spid="_x0000_s1113" o:spt="20" style="position:absolute;left:3497;top:8567;height:254;width:1;" filled="f" stroked="t" coordsize="21600,21600">
              <v:path arrowok="t"/>
              <v:fill on="f" focussize="0,0"/>
              <v:stroke color="#000000" endarrow="block"/>
              <v:imagedata o:title=""/>
              <o:lock v:ext="edit" aspectratio="f"/>
            </v:line>
            <v:line id="_x0000_s1114" o:spid="_x0000_s1114" o:spt="20" style="position:absolute;left:3497;top:9205;height:254;width:1;" filled="f" stroked="t" coordsize="21600,21600">
              <v:path arrowok="t"/>
              <v:fill on="f" focussize="0,0"/>
              <v:stroke color="#000000" endarrow="block"/>
              <v:imagedata o:title=""/>
              <o:lock v:ext="edit" aspectratio="f"/>
            </v:line>
            <v:line id="_x0000_s1115" o:spid="_x0000_s1115" o:spt="20" style="position:absolute;left:6634;top:4667;flip:x y;height:15;width:206;" filled="f" stroked="t" coordsize="21600,21600">
              <v:path arrowok="t"/>
              <v:fill on="f" focussize="0,0"/>
              <v:stroke color="#000000" endarrow="block"/>
              <v:imagedata o:title=""/>
              <o:lock v:ext="edit" aspectratio="f"/>
            </v:line>
            <v:line id="_x0000_s1116" o:spid="_x0000_s1116" o:spt="20" style="position:absolute;left:8143;top:6269;height:128;width:0;" filled="f" stroked="t" coordsize="21600,21600">
              <v:path arrowok="t"/>
              <v:fill on="f" focussize="0,0"/>
              <v:stroke color="#000000" endarrow="block"/>
              <v:imagedata o:title=""/>
              <o:lock v:ext="edit" aspectratio="f"/>
            </v:line>
            <v:line id="_x0000_s1117" o:spid="_x0000_s1117" o:spt="20" style="position:absolute;left:8143;top:7291;height:255;width:0;" filled="f" stroked="t" coordsize="21600,21600">
              <v:path arrowok="t"/>
              <v:fill on="f" focussize="0,0"/>
              <v:stroke color="#000000" endarrow="block"/>
              <v:imagedata o:title=""/>
              <o:lock v:ext="edit" aspectratio="f"/>
            </v:line>
            <v:line id="_x0000_s1118" o:spid="_x0000_s1118" o:spt="20" style="position:absolute;left:8143;top:7929;height:254;width:1;" filled="f" stroked="t" coordsize="21600,21600">
              <v:path arrowok="t"/>
              <v:fill on="f" focussize="0,0"/>
              <v:stroke color="#000000" endarrow="block"/>
              <v:imagedata o:title=""/>
              <o:lock v:ext="edit" aspectratio="f"/>
            </v:line>
            <v:line id="_x0000_s1119" o:spid="_x0000_s1119" o:spt="20" style="position:absolute;left:8143;top:8567;height:254;width:1;" filled="f" stroked="t" coordsize="21600,21600">
              <v:path arrowok="t"/>
              <v:fill on="f" focussize="0,0"/>
              <v:stroke color="#000000" endarrow="block"/>
              <v:imagedata o:title=""/>
              <o:lock v:ext="edit" aspectratio="f"/>
            </v:line>
            <v:line id="_x0000_s1120" o:spid="_x0000_s1120" o:spt="20" style="position:absolute;left:6680;top:9588;height:1;width:430;" filled="f" stroked="t" coordsize="21600,21600">
              <v:path arrowok="t"/>
              <v:fill on="f" focussize="0,0"/>
              <v:stroke color="#000000" endarrow="block"/>
              <v:imagedata o:title=""/>
              <o:lock v:ext="edit" aspectratio="f"/>
            </v:line>
            <v:line id="_x0000_s1121" o:spid="_x0000_s1121" o:spt="20" style="position:absolute;left:6680;top:10226;height:1;width:430;" filled="f" stroked="t" coordsize="21600,21600">
              <v:path arrowok="t"/>
              <v:fill on="f" focussize="0,0"/>
              <v:stroke color="#000000" endarrow="block"/>
              <v:imagedata o:title=""/>
              <o:lock v:ext="edit" aspectratio="f"/>
            </v:line>
            <v:line id="_x0000_s1122" o:spid="_x0000_s1122" o:spt="20" style="position:absolute;left:9003;top:10481;height:511;width:0;" filled="f" stroked="t" coordsize="21600,21600">
              <v:path arrowok="t"/>
              <v:fill on="f" focussize="0,0"/>
              <v:stroke color="#000000" endarrow="block"/>
              <v:imagedata o:title=""/>
              <o:lock v:ext="edit" aspectratio="f"/>
            </v:line>
            <v:line id="_x0000_s1123" o:spid="_x0000_s1123" o:spt="20" style="position:absolute;left:8487;top:11885;flip:x;height:0;width:258;" filled="f" stroked="t" coordsize="21600,21600">
              <v:path arrowok="t"/>
              <v:fill on="f" focussize="0,0"/>
              <v:stroke color="#000000" endarrow="block"/>
              <v:imagedata o:title=""/>
              <o:lock v:ext="edit" aspectratio="f"/>
            </v:line>
            <v:line id="_x0000_s1124" o:spid="_x0000_s1124" o:spt="20" style="position:absolute;left:7454;top:10481;height:511;width:0;" filled="f" stroked="t" coordsize="21600,21600">
              <v:path arrowok="t"/>
              <v:fill on="f" focussize="0,0"/>
              <v:stroke color="#000000" endarrow="block"/>
              <v:imagedata o:title=""/>
              <o:lock v:ext="edit" aspectratio="f"/>
            </v:line>
            <v:line id="_x0000_s1125" o:spid="_x0000_s1125" o:spt="20" style="position:absolute;left:6766;top:11247;flip:x;height:0;width:430;" filled="f" stroked="t" coordsize="21600,21600">
              <v:path arrowok="t"/>
              <v:fill on="f" focussize="0,0"/>
              <v:stroke color="#000000" endarrow="block"/>
              <v:imagedata o:title=""/>
              <o:lock v:ext="edit" aspectratio="f"/>
            </v:line>
            <v:line id="_x0000_s1126" o:spid="_x0000_s1126" o:spt="20" style="position:absolute;left:7712;top:11885;height:0;width:259;" filled="f" stroked="t" coordsize="21600,21600">
              <v:path arrowok="t"/>
              <v:fill on="f" focussize="0,0"/>
              <v:stroke color="#000000" endarrow="block"/>
              <v:imagedata o:title=""/>
              <o:lock v:ext="edit" aspectratio="f"/>
            </v:line>
            <v:line id="_x0000_s1128" o:spid="_x0000_s1128" o:spt="20" style="position:absolute;left:6078;top:11375;height:255;width:1;" filled="f" stroked="t" coordsize="21600,21600">
              <v:path arrowok="t"/>
              <v:fill on="f" focussize="0,0"/>
              <v:stroke color="#000000" endarrow="block"/>
              <v:imagedata o:title=""/>
              <o:lock v:ext="edit" aspectratio="f"/>
            </v:line>
            <v:line id="_x0000_s1129" o:spid="_x0000_s1129" o:spt="20" style="position:absolute;left:4960;top:11120;flip:y;height:1;width:430;" filled="f" stroked="t" coordsize="21600,21600">
              <v:path arrowok="t"/>
              <v:fill on="f" focussize="0,0"/>
              <v:stroke color="#000000" endarrow="block"/>
              <v:imagedata o:title=""/>
              <o:lock v:ext="edit" aspectratio="f"/>
            </v:line>
            <v:line id="_x0000_s1130" o:spid="_x0000_s1130" o:spt="20" style="position:absolute;left:3841;top:11120;height:1;width:603;" filled="f" stroked="t" coordsize="21600,21600">
              <v:path arrowok="t"/>
              <v:fill on="f" focussize="0,0"/>
              <v:stroke color="#000000" endarrow="block"/>
              <v:imagedata o:title=""/>
              <o:lock v:ext="edit" aspectratio="f"/>
            </v:line>
            <v:line id="_x0000_s1131" o:spid="_x0000_s1131" o:spt="20" style="position:absolute;left:3841;top:10354;flip:x;height:1;width:1549;" filled="f" stroked="t" coordsize="21600,21600">
              <v:path arrowok="t"/>
              <v:fill on="f" focussize="0,0"/>
              <v:stroke color="#000000" endarrow="block"/>
              <v:imagedata o:title=""/>
              <o:lock v:ext="edit" aspectratio="f"/>
            </v:line>
            <v:line id="_x0000_s1132" o:spid="_x0000_s1132" o:spt="20" style="position:absolute;left:6078;top:10481;height:511;width:1;" filled="f" stroked="t" coordsize="21600,21600">
              <v:path arrowok="t"/>
              <v:fill on="f" focussize="0,0"/>
              <v:stroke color="#000000" endarrow="block"/>
              <v:imagedata o:title=""/>
              <o:lock v:ext="edit" aspectratio="f"/>
            </v:line>
            <v:line id="_x0000_s1133" o:spid="_x0000_s1133" o:spt="20" style="position:absolute;left:6078;top:9205;height:254;width:1;" filled="f" stroked="t" coordsize="21600,21600">
              <v:path arrowok="t"/>
              <v:fill on="f" focussize="0,0"/>
              <v:stroke color="#000000" endarrow="block"/>
              <v:imagedata o:title=""/>
              <o:lock v:ext="edit" aspectratio="f"/>
            </v:line>
            <v:line id="_x0000_s1134" o:spid="_x0000_s1134" o:spt="20" style="position:absolute;left:6680;top:7035;height:0;width:430;" filled="f" stroked="t" coordsize="21600,21600">
              <v:path arrowok="t"/>
              <v:fill on="f" focussize="0,0"/>
              <v:stroke color="#000000" endarrow="block"/>
              <v:imagedata o:title=""/>
              <o:lock v:ext="edit" aspectratio="f"/>
            </v:line>
            <v:line id="_x0000_s1135" o:spid="_x0000_s1135" o:spt="20" style="position:absolute;left:6680;top:8950;flip:x;height:0;width:430;" filled="f" stroked="t" coordsize="21600,21600">
              <v:path arrowok="t"/>
              <v:fill on="f" focussize="0,0"/>
              <v:stroke color="#000000" endarrow="block"/>
              <v:imagedata o:title=""/>
              <o:lock v:ext="edit" aspectratio="f"/>
            </v:line>
            <w10:wrap type="none"/>
            <w10:anchorlock/>
          </v:group>
        </w:pict>
      </w:r>
    </w:p>
    <w:p w14:paraId="4AAA4558">
      <w:pPr>
        <w:pStyle w:val="3"/>
        <w:numPr>
          <w:ilvl w:val="0"/>
          <w:numId w:val="0"/>
        </w:numPr>
        <w:shd w:val="clear" w:color="auto" w:fill="FFFFFF"/>
        <w:spacing w:before="0" w:beforeAutospacing="0" w:after="0" w:afterAutospacing="0" w:line="480" w:lineRule="atLeast"/>
        <w:ind w:firstLine="321" w:firstLineChars="10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五、需要提交的材料目录以及示范文本</w:t>
      </w:r>
    </w:p>
    <w:p w14:paraId="59105D54">
      <w:pPr>
        <w:pStyle w:val="3"/>
        <w:numPr>
          <w:ilvl w:val="0"/>
          <w:numId w:val="0"/>
        </w:numPr>
        <w:shd w:val="clear" w:color="auto" w:fill="FFFFFF"/>
        <w:spacing w:before="0" w:beforeAutospacing="0" w:after="0" w:afterAutospacing="0" w:line="480" w:lineRule="atLeas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卫生健康执法人员开展行政检查和行政处罚等行政执法使用执法终端便携设备现场出具执法文书，当事人现场确认签字，无需提交材料目录以及示范文本。</w:t>
      </w:r>
    </w:p>
    <w:p w14:paraId="0AA634E2">
      <w:pPr>
        <w:pStyle w:val="3"/>
        <w:shd w:val="clear" w:color="auto" w:fill="FFFFFF"/>
        <w:spacing w:before="0" w:beforeAutospacing="0" w:after="0" w:afterAutospacing="0" w:line="480" w:lineRule="atLeast"/>
        <w:ind w:firstLine="48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六、</w:t>
      </w:r>
      <w:r>
        <w:rPr>
          <w:rFonts w:hint="eastAsia" w:ascii="仿宋" w:hAnsi="仿宋" w:eastAsia="仿宋"/>
          <w:b/>
          <w:bCs/>
          <w:color w:val="000000"/>
          <w:sz w:val="32"/>
          <w:szCs w:val="32"/>
        </w:rPr>
        <w:t>办理</w:t>
      </w:r>
      <w:r>
        <w:rPr>
          <w:rFonts w:hint="eastAsia" w:ascii="仿宋" w:hAnsi="仿宋" w:eastAsia="仿宋"/>
          <w:b/>
          <w:bCs/>
          <w:color w:val="000000"/>
          <w:sz w:val="32"/>
          <w:szCs w:val="32"/>
          <w:lang w:eastAsia="zh-CN"/>
        </w:rPr>
        <w:t>进度查询</w:t>
      </w:r>
    </w:p>
    <w:p w14:paraId="5D282365">
      <w:pPr>
        <w:pStyle w:val="3"/>
        <w:shd w:val="clear" w:color="auto" w:fill="FFFFFF"/>
        <w:spacing w:before="0" w:beforeAutospacing="0" w:after="0" w:afterAutospacing="0" w:line="480" w:lineRule="atLeast"/>
        <w:ind w:firstLine="480"/>
        <w:rPr>
          <w:rFonts w:ascii="仿宋" w:hAnsi="仿宋" w:eastAsia="仿宋"/>
          <w:color w:val="000000"/>
          <w:sz w:val="32"/>
          <w:szCs w:val="32"/>
        </w:rPr>
      </w:pPr>
      <w:r>
        <w:rPr>
          <w:rFonts w:hint="eastAsia" w:ascii="仿宋" w:hAnsi="仿宋" w:eastAsia="仿宋"/>
          <w:color w:val="000000"/>
          <w:sz w:val="32"/>
          <w:szCs w:val="32"/>
        </w:rPr>
        <w:t>（一）自立案之日</w:t>
      </w:r>
      <w:r>
        <w:rPr>
          <w:rFonts w:hint="eastAsia" w:ascii="仿宋" w:hAnsi="仿宋" w:eastAsia="仿宋"/>
          <w:color w:val="000000"/>
          <w:sz w:val="32"/>
          <w:szCs w:val="32"/>
          <w:lang w:eastAsia="zh-CN"/>
        </w:rPr>
        <w:t>起</w:t>
      </w:r>
      <w:r>
        <w:rPr>
          <w:rFonts w:hint="eastAsia" w:ascii="仿宋" w:hAnsi="仿宋" w:eastAsia="仿宋"/>
          <w:color w:val="000000"/>
          <w:sz w:val="32"/>
          <w:szCs w:val="32"/>
          <w:lang w:val="en-US" w:eastAsia="zh-CN"/>
        </w:rPr>
        <w:t>90天</w:t>
      </w:r>
      <w:r>
        <w:rPr>
          <w:rFonts w:hint="eastAsia" w:ascii="仿宋" w:hAnsi="仿宋" w:eastAsia="仿宋"/>
          <w:color w:val="000000"/>
          <w:sz w:val="32"/>
          <w:szCs w:val="32"/>
        </w:rPr>
        <w:t>作出行政处罚决定。因案情复杂或者其他原因，不能在规定期限内作出处理决定的，经卫生健康行政机关负责人批准，可以延长六十日；案情重大或者特别复杂的，经卫生健康行政机关集体讨论决定，可以再延长三十日。</w:t>
      </w:r>
    </w:p>
    <w:p w14:paraId="6FD5B46E">
      <w:pPr>
        <w:pStyle w:val="3"/>
        <w:shd w:val="clear" w:color="auto" w:fill="FFFFFF"/>
        <w:spacing w:before="0" w:beforeAutospacing="0" w:after="0" w:afterAutospacing="0" w:line="480" w:lineRule="atLeast"/>
        <w:ind w:firstLine="480"/>
        <w:rPr>
          <w:rFonts w:ascii="仿宋" w:hAnsi="仿宋" w:eastAsia="仿宋"/>
          <w:color w:val="000000"/>
          <w:sz w:val="32"/>
          <w:szCs w:val="32"/>
        </w:rPr>
      </w:pPr>
      <w:r>
        <w:rPr>
          <w:rFonts w:hint="eastAsia" w:ascii="仿宋" w:hAnsi="仿宋" w:eastAsia="仿宋"/>
          <w:color w:val="000000"/>
          <w:sz w:val="32"/>
          <w:szCs w:val="32"/>
        </w:rPr>
        <w:t>（二）证据先行登记保存时限7天，查封扣押期限30天，情况复杂需要延长的，经行政机关负责人批准可延长30日。</w:t>
      </w:r>
    </w:p>
    <w:p w14:paraId="0AD37B96">
      <w:pPr>
        <w:pStyle w:val="3"/>
        <w:shd w:val="clear" w:color="auto" w:fill="FFFFFF"/>
        <w:spacing w:before="0" w:beforeAutospacing="0" w:after="0" w:afterAutospacing="0" w:line="480" w:lineRule="atLeast"/>
        <w:ind w:firstLine="480"/>
        <w:rPr>
          <w:rFonts w:ascii="仿宋" w:hAnsi="仿宋" w:eastAsia="仿宋"/>
          <w:color w:val="000000"/>
          <w:sz w:val="32"/>
          <w:szCs w:val="32"/>
        </w:rPr>
      </w:pPr>
      <w:r>
        <w:rPr>
          <w:rFonts w:hint="eastAsia" w:ascii="仿宋" w:hAnsi="仿宋" w:eastAsia="仿宋"/>
          <w:color w:val="000000"/>
          <w:sz w:val="32"/>
          <w:szCs w:val="32"/>
        </w:rPr>
        <w:t>（三）直接送达的文书7日内送达，公告送达时限</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0天。</w:t>
      </w:r>
    </w:p>
    <w:p w14:paraId="71BE1AC6">
      <w:pPr>
        <w:pStyle w:val="3"/>
        <w:shd w:val="clear" w:color="auto" w:fill="FFFFFF"/>
        <w:spacing w:before="0" w:beforeAutospacing="0" w:after="0" w:afterAutospacing="0" w:line="480" w:lineRule="atLeast"/>
        <w:ind w:firstLine="321" w:firstLineChars="10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七、投诉举报</w:t>
      </w:r>
    </w:p>
    <w:p w14:paraId="75341630">
      <w:pPr>
        <w:pStyle w:val="3"/>
        <w:shd w:val="clear" w:color="auto" w:fill="FFFFFF"/>
        <w:spacing w:before="0" w:beforeAutospacing="0" w:after="0" w:afterAutospacing="0" w:line="480" w:lineRule="atLeast"/>
        <w:ind w:firstLine="480"/>
        <w:rPr>
          <w:rFonts w:hint="eastAsia" w:ascii="仿宋" w:hAnsi="仿宋" w:eastAsia="仿宋_GB2312"/>
          <w:color w:val="000000"/>
          <w:sz w:val="32"/>
          <w:szCs w:val="32"/>
          <w:lang w:eastAsia="zh-CN"/>
        </w:rPr>
      </w:pPr>
      <w:r>
        <w:rPr>
          <w:rFonts w:hint="eastAsia" w:ascii="仿宋_GB2312" w:hAnsi="仿宋_GB2312" w:eastAsia="仿宋_GB2312" w:cs="仿宋_GB2312"/>
          <w:b w:val="0"/>
          <w:bCs/>
          <w:color w:val="000000" w:themeColor="text1"/>
          <w:sz w:val="32"/>
          <w:szCs w:val="32"/>
          <w:lang w:eastAsia="zh-CN"/>
        </w:rPr>
        <w:t>任何单位或个人发现医疗</w:t>
      </w:r>
      <w:r>
        <w:rPr>
          <w:rFonts w:hint="eastAsia" w:ascii="仿宋_GB2312" w:hAnsi="仿宋_GB2312" w:eastAsia="仿宋_GB2312" w:cs="仿宋_GB2312"/>
          <w:b w:val="0"/>
          <w:bCs/>
          <w:color w:val="000000" w:themeColor="text1"/>
          <w:sz w:val="32"/>
          <w:szCs w:val="32"/>
        </w:rPr>
        <w:t>卫生、学校卫生、职业卫生、公共场所卫生、餐饮具集中消毒、放射卫生、传染病防治、生活饮用水卫生、涉及饮用水卫生安全产品和消毒产品等方面的违法行为</w:t>
      </w:r>
      <w:r>
        <w:rPr>
          <w:rFonts w:hint="eastAsia" w:ascii="仿宋_GB2312" w:hAnsi="仿宋_GB2312" w:eastAsia="仿宋_GB2312" w:cs="仿宋_GB2312"/>
          <w:b w:val="0"/>
          <w:bCs/>
          <w:color w:val="000000" w:themeColor="text1"/>
          <w:sz w:val="32"/>
          <w:szCs w:val="32"/>
          <w:lang w:eastAsia="zh-CN"/>
        </w:rPr>
        <w:t>，欢迎拨打举报电话</w:t>
      </w:r>
      <w:r>
        <w:rPr>
          <w:rFonts w:hint="eastAsia" w:ascii="仿宋" w:hAnsi="仿宋" w:eastAsia="仿宋"/>
          <w:color w:val="000000"/>
          <w:sz w:val="32"/>
          <w:szCs w:val="32"/>
          <w:lang w:eastAsia="zh-CN"/>
        </w:rPr>
        <w:t>0632-</w:t>
      </w:r>
      <w:r>
        <w:rPr>
          <w:rFonts w:hint="eastAsia" w:ascii="仿宋" w:hAnsi="仿宋" w:eastAsia="仿宋"/>
          <w:color w:val="000000"/>
          <w:sz w:val="32"/>
          <w:szCs w:val="32"/>
          <w:lang w:val="en-US" w:eastAsia="zh-CN"/>
        </w:rPr>
        <w:t>7726158</w:t>
      </w:r>
      <w:r>
        <w:rPr>
          <w:rFonts w:hint="eastAsia" w:ascii="仿宋" w:hAnsi="仿宋" w:eastAsia="仿宋"/>
          <w:color w:val="000000"/>
          <w:sz w:val="32"/>
          <w:szCs w:val="32"/>
          <w:lang w:eastAsia="zh-CN"/>
        </w:rPr>
        <w:t>。</w:t>
      </w:r>
    </w:p>
    <w:p w14:paraId="23F90EC1">
      <w:pPr>
        <w:pStyle w:val="3"/>
        <w:shd w:val="clear" w:color="auto" w:fill="FFFFFF"/>
        <w:spacing w:before="0" w:beforeAutospacing="0" w:after="0" w:afterAutospacing="0" w:line="480" w:lineRule="atLeast"/>
        <w:ind w:firstLine="480"/>
        <w:rPr>
          <w:rFonts w:ascii="仿宋" w:hAnsi="仿宋" w:eastAsia="仿宋"/>
          <w:b/>
          <w:bCs/>
          <w:color w:val="000000"/>
          <w:sz w:val="32"/>
          <w:szCs w:val="32"/>
        </w:rPr>
      </w:pPr>
      <w:r>
        <w:rPr>
          <w:rFonts w:hint="eastAsia" w:ascii="仿宋" w:hAnsi="仿宋" w:eastAsia="仿宋"/>
          <w:b/>
          <w:bCs/>
          <w:color w:val="000000"/>
          <w:sz w:val="32"/>
          <w:szCs w:val="32"/>
          <w:lang w:eastAsia="zh-CN"/>
        </w:rPr>
        <w:t>八</w:t>
      </w:r>
      <w:r>
        <w:rPr>
          <w:rFonts w:hint="eastAsia" w:ascii="仿宋" w:hAnsi="仿宋" w:eastAsia="仿宋"/>
          <w:b/>
          <w:bCs/>
          <w:color w:val="000000"/>
          <w:sz w:val="32"/>
          <w:szCs w:val="32"/>
        </w:rPr>
        <w:t>、</w:t>
      </w:r>
      <w:r>
        <w:rPr>
          <w:rFonts w:hint="eastAsia" w:ascii="仿宋" w:hAnsi="仿宋" w:eastAsia="仿宋"/>
          <w:b/>
          <w:bCs/>
          <w:color w:val="000000"/>
          <w:sz w:val="32"/>
          <w:szCs w:val="32"/>
          <w:lang w:eastAsia="zh-CN"/>
        </w:rPr>
        <w:t>办理</w:t>
      </w:r>
      <w:r>
        <w:rPr>
          <w:rFonts w:hint="eastAsia" w:ascii="仿宋" w:hAnsi="仿宋" w:eastAsia="仿宋"/>
          <w:b/>
          <w:bCs/>
          <w:color w:val="000000"/>
          <w:sz w:val="32"/>
          <w:szCs w:val="32"/>
        </w:rPr>
        <w:t>结果</w:t>
      </w:r>
    </w:p>
    <w:p w14:paraId="57B0433A">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行政检查发现问题出具卫生监督意见书责令限期整改。发现违法行为按程序进行行政处罚向当事人送达行政处罚决定书，行政检查和行政处罚结果在峄城区政府网公示。</w:t>
      </w:r>
    </w:p>
    <w:p w14:paraId="157E5999">
      <w:pPr>
        <w:pStyle w:val="3"/>
        <w:shd w:val="clear" w:color="auto" w:fill="FFFFFF"/>
        <w:spacing w:before="0" w:beforeAutospacing="0" w:after="0" w:afterAutospacing="0" w:line="480" w:lineRule="atLeast"/>
        <w:ind w:firstLine="480"/>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九、监督</w:t>
      </w:r>
      <w:bookmarkStart w:id="0" w:name="_GoBack"/>
      <w:bookmarkEnd w:id="0"/>
      <w:r>
        <w:rPr>
          <w:rFonts w:hint="eastAsia" w:ascii="仿宋" w:hAnsi="仿宋" w:eastAsia="仿宋"/>
          <w:b/>
          <w:bCs/>
          <w:color w:val="000000"/>
          <w:sz w:val="32"/>
          <w:szCs w:val="32"/>
          <w:lang w:eastAsia="zh-CN"/>
        </w:rPr>
        <w:t>途径</w:t>
      </w:r>
    </w:p>
    <w:p w14:paraId="181A84CF">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(一)当事人享有的权利:</w:t>
      </w:r>
    </w:p>
    <w:p w14:paraId="3F395FDF">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听证权利、陈述申辩权利、行政复议权利、行政诉讼权利、国家赔偿权利。</w:t>
      </w:r>
    </w:p>
    <w:p w14:paraId="40287233">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(二)救济途径:</w:t>
      </w:r>
    </w:p>
    <w:p w14:paraId="3E40AC71">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1.向峄城区卫生健康局进行陈述申辩、申请听证;</w:t>
      </w:r>
    </w:p>
    <w:p w14:paraId="23B70974">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2.向峄城区人民政府申请行政复议;</w:t>
      </w:r>
    </w:p>
    <w:p w14:paraId="3F129ECC">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3.向峄城区人民法院或其他有管辖权限的法院提起行政诉讼和国家赔偿。</w:t>
      </w:r>
    </w:p>
    <w:p w14:paraId="1E8D0218">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监督部门:峄城区卫生健康局</w:t>
      </w:r>
    </w:p>
    <w:p w14:paraId="16C0EA4A">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投诉电话:0632-</w:t>
      </w:r>
      <w:r>
        <w:rPr>
          <w:rFonts w:hint="eastAsia" w:ascii="仿宋" w:hAnsi="仿宋" w:eastAsia="仿宋"/>
          <w:color w:val="000000"/>
          <w:sz w:val="32"/>
          <w:szCs w:val="32"/>
          <w:lang w:val="en-US" w:eastAsia="zh-CN"/>
        </w:rPr>
        <w:t>7711027</w:t>
      </w:r>
    </w:p>
    <w:p w14:paraId="18B4DBDE">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信函投诉:峄城区榴园路</w:t>
      </w:r>
      <w:r>
        <w:rPr>
          <w:rFonts w:hint="eastAsia" w:ascii="仿宋" w:hAnsi="仿宋" w:eastAsia="仿宋"/>
          <w:color w:val="000000"/>
          <w:sz w:val="32"/>
          <w:szCs w:val="32"/>
          <w:lang w:val="en-US" w:eastAsia="zh-CN"/>
        </w:rPr>
        <w:t>7</w:t>
      </w:r>
      <w:r>
        <w:rPr>
          <w:rFonts w:hint="eastAsia" w:ascii="仿宋" w:hAnsi="仿宋" w:eastAsia="仿宋"/>
          <w:color w:val="000000"/>
          <w:sz w:val="32"/>
          <w:szCs w:val="32"/>
          <w:lang w:eastAsia="zh-CN"/>
        </w:rPr>
        <w:t>号</w:t>
      </w:r>
    </w:p>
    <w:p w14:paraId="45BD0E06">
      <w:pPr>
        <w:pStyle w:val="3"/>
        <w:shd w:val="clear" w:color="auto" w:fill="FFFFFF"/>
        <w:spacing w:before="0" w:beforeAutospacing="0" w:after="0" w:afterAutospacing="0" w:line="480" w:lineRule="atLeast"/>
        <w:ind w:firstLine="48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邮政编码:277300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03D97"/>
    <w:multiLevelType w:val="singleLevel"/>
    <w:tmpl w:val="CBA03D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U4MzA4MDM0ZGJiNjc2MzM5NjBmODQzY2UwZGQxYTMifQ=="/>
  </w:docVars>
  <w:rsids>
    <w:rsidRoot w:val="00511FDE"/>
    <w:rsid w:val="00315B5B"/>
    <w:rsid w:val="00511FDE"/>
    <w:rsid w:val="005D57ED"/>
    <w:rsid w:val="00610AC2"/>
    <w:rsid w:val="0071640B"/>
    <w:rsid w:val="0072351C"/>
    <w:rsid w:val="00804BB7"/>
    <w:rsid w:val="00826348"/>
    <w:rsid w:val="022F5A8F"/>
    <w:rsid w:val="023537DD"/>
    <w:rsid w:val="027F6B1B"/>
    <w:rsid w:val="073E518E"/>
    <w:rsid w:val="0A222B45"/>
    <w:rsid w:val="0A9B6453"/>
    <w:rsid w:val="0AF63976"/>
    <w:rsid w:val="0CA502EE"/>
    <w:rsid w:val="10446F77"/>
    <w:rsid w:val="11D046B9"/>
    <w:rsid w:val="13F064F3"/>
    <w:rsid w:val="17E90CFE"/>
    <w:rsid w:val="18890233"/>
    <w:rsid w:val="18952734"/>
    <w:rsid w:val="18F57A69"/>
    <w:rsid w:val="19130E4D"/>
    <w:rsid w:val="199D21E8"/>
    <w:rsid w:val="19E45CE6"/>
    <w:rsid w:val="225D0766"/>
    <w:rsid w:val="25E13A61"/>
    <w:rsid w:val="267E336C"/>
    <w:rsid w:val="2702368A"/>
    <w:rsid w:val="27A36FA2"/>
    <w:rsid w:val="2C6B7F24"/>
    <w:rsid w:val="3083416B"/>
    <w:rsid w:val="316561C6"/>
    <w:rsid w:val="34056568"/>
    <w:rsid w:val="38107BD1"/>
    <w:rsid w:val="3B984165"/>
    <w:rsid w:val="3D394D81"/>
    <w:rsid w:val="3E413B9C"/>
    <w:rsid w:val="3F960F9D"/>
    <w:rsid w:val="41195D48"/>
    <w:rsid w:val="43F026AF"/>
    <w:rsid w:val="45BE2A1A"/>
    <w:rsid w:val="4703102D"/>
    <w:rsid w:val="47EB70B8"/>
    <w:rsid w:val="4AA46683"/>
    <w:rsid w:val="4AC46D25"/>
    <w:rsid w:val="4D616AAD"/>
    <w:rsid w:val="4E395334"/>
    <w:rsid w:val="50506965"/>
    <w:rsid w:val="50D00D5C"/>
    <w:rsid w:val="51B222F1"/>
    <w:rsid w:val="53DB0C3B"/>
    <w:rsid w:val="57B02EBF"/>
    <w:rsid w:val="581F0D29"/>
    <w:rsid w:val="581F559B"/>
    <w:rsid w:val="61021EFD"/>
    <w:rsid w:val="63C57075"/>
    <w:rsid w:val="64184303"/>
    <w:rsid w:val="65240326"/>
    <w:rsid w:val="66D34675"/>
    <w:rsid w:val="6A3B1925"/>
    <w:rsid w:val="6AD246EE"/>
    <w:rsid w:val="6FD26F3F"/>
    <w:rsid w:val="6FE21015"/>
    <w:rsid w:val="705B6F34"/>
    <w:rsid w:val="70DA254F"/>
    <w:rsid w:val="71333A0D"/>
    <w:rsid w:val="73571C35"/>
    <w:rsid w:val="736305DA"/>
    <w:rsid w:val="73AF5A31"/>
    <w:rsid w:val="73E946BA"/>
    <w:rsid w:val="75B4357D"/>
    <w:rsid w:val="769211D6"/>
    <w:rsid w:val="773C5930"/>
    <w:rsid w:val="775057A7"/>
    <w:rsid w:val="79020895"/>
    <w:rsid w:val="790939D1"/>
    <w:rsid w:val="7B931C78"/>
    <w:rsid w:val="7C3F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2 Char"/>
    <w:basedOn w:val="5"/>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26"/>
    <customShpInfo spid="_x0000_s1061"/>
    <customShpInfo spid="_x0000_s1063"/>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8"/>
    <customShpInfo spid="_x0000_s1129"/>
    <customShpInfo spid="_x0000_s1130"/>
    <customShpInfo spid="_x0000_s1131"/>
    <customShpInfo spid="_x0000_s1132"/>
    <customShpInfo spid="_x0000_s1133"/>
    <customShpInfo spid="_x0000_s1134"/>
    <customShpInfo spid="_x0000_s1135"/>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605</Words>
  <Characters>665</Characters>
  <Lines>9</Lines>
  <Paragraphs>2</Paragraphs>
  <TotalTime>12</TotalTime>
  <ScaleCrop>false</ScaleCrop>
  <LinksUpToDate>false</LinksUpToDate>
  <CharactersWithSpaces>665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2021-04-14T03:06:00Z</dcterms:created>
  <dc:creator>Administrator</dc:creator>
  <cp:lastModifiedBy>小太阳</cp:lastModifiedBy>
  <dcterms:modified xsi:type="dcterms:W3CDTF">2025-06-03T08:39:39Z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92297750F6D5435FA6D74D96036135D9</vt:lpwstr>
  </property>
  <property fmtid="{D5CDD505-2E9C-101B-9397-08002B2CF9AE}" pid="4" name="KSOTemplateDocerSaveRecord">
    <vt:lpwstr>eyJoZGlkIjoiNjgzMzZjNjU2ODVkYzBiNTcxYmJkMDI5Nzc0ZTg4YzkiLCJ1c2VySWQiOiIzNTQ3NzY5NDIifQ==</vt:lpwstr>
  </property>
</Properties>
</file>