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bookmarkEnd w:id="0"/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山东省申请教师资格人员体格检查表</w:t>
      </w:r>
    </w:p>
    <w:tbl>
      <w:tblPr>
        <w:tblStyle w:val="3"/>
        <w:tblW w:w="9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49"/>
        <w:gridCol w:w="347"/>
        <w:gridCol w:w="105"/>
        <w:gridCol w:w="117"/>
        <w:gridCol w:w="126"/>
        <w:gridCol w:w="348"/>
        <w:gridCol w:w="95"/>
        <w:gridCol w:w="216"/>
        <w:gridCol w:w="37"/>
        <w:gridCol w:w="263"/>
        <w:gridCol w:w="54"/>
        <w:gridCol w:w="31"/>
        <w:gridCol w:w="132"/>
        <w:gridCol w:w="216"/>
        <w:gridCol w:w="36"/>
        <w:gridCol w:w="41"/>
        <w:gridCol w:w="34"/>
        <w:gridCol w:w="79"/>
        <w:gridCol w:w="158"/>
        <w:gridCol w:w="287"/>
        <w:gridCol w:w="61"/>
        <w:gridCol w:w="11"/>
        <w:gridCol w:w="52"/>
        <w:gridCol w:w="285"/>
        <w:gridCol w:w="23"/>
        <w:gridCol w:w="325"/>
        <w:gridCol w:w="129"/>
        <w:gridCol w:w="219"/>
        <w:gridCol w:w="158"/>
        <w:gridCol w:w="190"/>
        <w:gridCol w:w="148"/>
        <w:gridCol w:w="200"/>
        <w:gridCol w:w="31"/>
        <w:gridCol w:w="220"/>
        <w:gridCol w:w="97"/>
        <w:gridCol w:w="38"/>
        <w:gridCol w:w="215"/>
        <w:gridCol w:w="95"/>
        <w:gridCol w:w="348"/>
        <w:gridCol w:w="57"/>
        <w:gridCol w:w="69"/>
        <w:gridCol w:w="222"/>
        <w:gridCol w:w="348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编  号</w:t>
            </w:r>
          </w:p>
        </w:tc>
        <w:tc>
          <w:tcPr>
            <w:tcW w:w="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</w:t>
            </w:r>
            <w:r>
              <w:rPr>
                <w:rFonts w:ascii="新宋体" w:hAnsi="新宋体" w:eastAsia="新宋体"/>
              </w:rPr>
              <w:t xml:space="preserve">  名</w:t>
            </w:r>
          </w:p>
        </w:tc>
        <w:tc>
          <w:tcPr>
            <w:tcW w:w="20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</w:t>
            </w:r>
          </w:p>
        </w:tc>
        <w:tc>
          <w:tcPr>
            <w:tcW w:w="1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</w:t>
            </w:r>
            <w:r>
              <w:rPr>
                <w:rFonts w:ascii="新宋体" w:hAnsi="新宋体" w:eastAsia="新宋体"/>
              </w:rPr>
              <w:t>机号</w:t>
            </w:r>
          </w:p>
        </w:tc>
        <w:tc>
          <w:tcPr>
            <w:tcW w:w="278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</w:t>
            </w:r>
            <w:r>
              <w:rPr>
                <w:rFonts w:ascii="新宋体" w:hAnsi="新宋体" w:eastAsia="新宋体"/>
              </w:rPr>
              <w:t>证号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既往病史</w:t>
            </w: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肝炎</w:t>
            </w:r>
          </w:p>
        </w:tc>
        <w:tc>
          <w:tcPr>
            <w:tcW w:w="18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84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主检医师意见：</w:t>
            </w: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结核</w:t>
            </w:r>
          </w:p>
        </w:tc>
        <w:tc>
          <w:tcPr>
            <w:tcW w:w="18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84" w:type="dxa"/>
            <w:gridSpan w:val="1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皮肤病</w:t>
            </w:r>
          </w:p>
        </w:tc>
        <w:tc>
          <w:tcPr>
            <w:tcW w:w="18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84" w:type="dxa"/>
            <w:gridSpan w:val="1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性传播性疾病</w:t>
            </w:r>
          </w:p>
        </w:tc>
        <w:tc>
          <w:tcPr>
            <w:tcW w:w="18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84" w:type="dxa"/>
            <w:gridSpan w:val="1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精神病</w:t>
            </w:r>
          </w:p>
        </w:tc>
        <w:tc>
          <w:tcPr>
            <w:tcW w:w="18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479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25" w:firstLineChars="250"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</w:t>
            </w:r>
          </w:p>
        </w:tc>
        <w:tc>
          <w:tcPr>
            <w:tcW w:w="1825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479" w:type="dxa"/>
            <w:gridSpan w:val="1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眼科</w:t>
            </w: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裸眼视力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右：</w:t>
            </w:r>
          </w:p>
        </w:tc>
        <w:tc>
          <w:tcPr>
            <w:tcW w:w="1440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矫正视力</w:t>
            </w:r>
          </w:p>
        </w:tc>
        <w:tc>
          <w:tcPr>
            <w:tcW w:w="19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右：矫正度数</w:t>
            </w:r>
          </w:p>
        </w:tc>
        <w:tc>
          <w:tcPr>
            <w:tcW w:w="148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左：</w:t>
            </w:r>
          </w:p>
        </w:tc>
        <w:tc>
          <w:tcPr>
            <w:tcW w:w="1440" w:type="dxa"/>
            <w:gridSpan w:val="1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左：矫正度数</w:t>
            </w:r>
          </w:p>
        </w:tc>
        <w:tc>
          <w:tcPr>
            <w:tcW w:w="148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色觉检查</w:t>
            </w:r>
          </w:p>
        </w:tc>
        <w:tc>
          <w:tcPr>
            <w:tcW w:w="4774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彩色图案及彩色数码检查：</w:t>
            </w:r>
            <w:r>
              <w:rPr>
                <w:rFonts w:ascii="新宋体" w:hAnsi="新宋体" w:eastAsia="新宋体"/>
                <w:sz w:val="18"/>
                <w:u w:val="single"/>
              </w:rPr>
              <w:t xml:space="preserve">               </w:t>
            </w:r>
          </w:p>
          <w:p>
            <w:pPr>
              <w:rPr>
                <w:rFonts w:ascii="新宋体" w:hAnsi="新宋体" w:eastAsia="新宋体"/>
                <w:sz w:val="18"/>
                <w:u w:val="single"/>
              </w:rPr>
            </w:pPr>
            <w:r>
              <w:rPr>
                <w:rFonts w:hint="eastAsia" w:ascii="新宋体" w:hAnsi="新宋体" w:eastAsia="新宋体"/>
                <w:sz w:val="18"/>
              </w:rPr>
              <w:t>色觉检查图名称：</w:t>
            </w:r>
            <w:r>
              <w:rPr>
                <w:rFonts w:ascii="新宋体" w:hAnsi="新宋体" w:eastAsia="新宋体"/>
                <w:sz w:val="18"/>
                <w:u w:val="single"/>
              </w:rPr>
              <w:t xml:space="preserve">               </w:t>
            </w:r>
          </w:p>
          <w:p>
            <w:pPr>
              <w:rPr>
                <w:rFonts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单色识别能力检查：（色觉异常者查此项）</w:t>
            </w: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sz w:val="18"/>
              </w:rPr>
              <w:t>红（</w:t>
            </w:r>
            <w:r>
              <w:rPr>
                <w:rFonts w:ascii="新宋体" w:hAnsi="新宋体" w:eastAsia="新宋体"/>
                <w:sz w:val="18"/>
              </w:rPr>
              <w:t xml:space="preserve">   ） 黄（   ） 绿（   ） 蓝（   ） 紫（   ）</w:t>
            </w:r>
          </w:p>
        </w:tc>
        <w:tc>
          <w:tcPr>
            <w:tcW w:w="148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眼病</w:t>
            </w:r>
          </w:p>
        </w:tc>
        <w:tc>
          <w:tcPr>
            <w:tcW w:w="4774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8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内科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血压</w:t>
            </w:r>
          </w:p>
        </w:tc>
        <w:tc>
          <w:tcPr>
            <w:tcW w:w="4774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/         kpa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发育情况</w:t>
            </w:r>
          </w:p>
        </w:tc>
        <w:tc>
          <w:tcPr>
            <w:tcW w:w="315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心脏及血管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呼吸系统</w:t>
            </w:r>
          </w:p>
        </w:tc>
        <w:tc>
          <w:tcPr>
            <w:tcW w:w="315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神经系统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腹部器官</w:t>
            </w:r>
          </w:p>
        </w:tc>
        <w:tc>
          <w:tcPr>
            <w:tcW w:w="6263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</w:t>
            </w:r>
            <w:r>
              <w:rPr>
                <w:rFonts w:ascii="新宋体" w:hAnsi="新宋体" w:eastAsia="新宋体"/>
              </w:rPr>
              <w:t xml:space="preserve">                 脾                  肾</w:t>
            </w:r>
          </w:p>
        </w:tc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6263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外科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身高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厘米</w:t>
            </w:r>
          </w:p>
        </w:tc>
        <w:tc>
          <w:tcPr>
            <w:tcW w:w="1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体重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千克</w:t>
            </w:r>
          </w:p>
        </w:tc>
        <w:tc>
          <w:tcPr>
            <w:tcW w:w="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颈部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皮肤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面部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关节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脊柱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四肢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4909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耳鼻喉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听力</w:t>
            </w:r>
          </w:p>
        </w:tc>
        <w:tc>
          <w:tcPr>
            <w:tcW w:w="18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左耳</w:t>
            </w:r>
            <w:r>
              <w:rPr>
                <w:rFonts w:ascii="新宋体" w:hAnsi="新宋体" w:eastAsia="新宋体"/>
              </w:rPr>
              <w:t xml:space="preserve">      米</w:t>
            </w:r>
          </w:p>
        </w:tc>
        <w:tc>
          <w:tcPr>
            <w:tcW w:w="173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右耳</w:t>
            </w:r>
            <w:r>
              <w:rPr>
                <w:rFonts w:ascii="新宋体" w:hAnsi="新宋体" w:eastAsia="新宋体"/>
              </w:rPr>
              <w:t xml:space="preserve">      米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嗅觉</w:t>
            </w:r>
          </w:p>
        </w:tc>
        <w:tc>
          <w:tcPr>
            <w:tcW w:w="3608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耳鼻咽喉</w:t>
            </w:r>
          </w:p>
        </w:tc>
        <w:tc>
          <w:tcPr>
            <w:tcW w:w="6263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口腔科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唇腭</w:t>
            </w:r>
          </w:p>
        </w:tc>
        <w:tc>
          <w:tcPr>
            <w:tcW w:w="432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01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是否口吃</w:t>
            </w:r>
          </w:p>
        </w:tc>
        <w:tc>
          <w:tcPr>
            <w:tcW w:w="6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牙齿</w:t>
            </w:r>
          </w:p>
        </w:tc>
        <w:tc>
          <w:tcPr>
            <w:tcW w:w="432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（齿缺失——————</w:t>
            </w:r>
            <w:r>
              <w:rPr>
                <w:rFonts w:ascii="新宋体" w:hAnsi="新宋体" w:eastAsia="新宋体"/>
              </w:rPr>
              <w:t>+——————）</w:t>
            </w:r>
          </w:p>
        </w:tc>
        <w:tc>
          <w:tcPr>
            <w:tcW w:w="130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6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6263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胸透</w:t>
            </w:r>
          </w:p>
        </w:tc>
        <w:tc>
          <w:tcPr>
            <w:tcW w:w="5472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胸部透视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2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若胸透异常，则进行胸片检查</w:t>
            </w:r>
          </w:p>
        </w:tc>
        <w:tc>
          <w:tcPr>
            <w:tcW w:w="2200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检查结果: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肝功</w:t>
            </w:r>
          </w:p>
        </w:tc>
        <w:tc>
          <w:tcPr>
            <w:tcW w:w="5472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肝脏功能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313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若转氨酶异常，需进一步明确诊断</w:t>
            </w:r>
          </w:p>
        </w:tc>
        <w:tc>
          <w:tcPr>
            <w:tcW w:w="2159" w:type="dxa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检查结果：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生殖科（仅限申请幼儿园教师资格认定人员）</w:t>
            </w:r>
          </w:p>
        </w:tc>
        <w:tc>
          <w:tcPr>
            <w:tcW w:w="272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淋球菌</w:t>
            </w:r>
          </w:p>
        </w:tc>
        <w:tc>
          <w:tcPr>
            <w:tcW w:w="354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主检医师意见：</w:t>
            </w: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2722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梅毒螺旋体</w:t>
            </w:r>
          </w:p>
        </w:tc>
        <w:tc>
          <w:tcPr>
            <w:tcW w:w="354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4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妇科</w:t>
            </w:r>
          </w:p>
        </w:tc>
        <w:tc>
          <w:tcPr>
            <w:tcW w:w="22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滴虫</w:t>
            </w:r>
          </w:p>
        </w:tc>
        <w:tc>
          <w:tcPr>
            <w:tcW w:w="354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4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2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外阴阴道假丝酵母菌</w:t>
            </w:r>
          </w:p>
        </w:tc>
        <w:tc>
          <w:tcPr>
            <w:tcW w:w="3541" w:type="dxa"/>
            <w:gridSpan w:val="23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体检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结论</w:t>
            </w:r>
          </w:p>
        </w:tc>
        <w:tc>
          <w:tcPr>
            <w:tcW w:w="7958" w:type="dxa"/>
            <w:gridSpan w:val="4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ind w:right="1050" w:firstLine="4500" w:firstLineChars="2250"/>
              <w:rPr>
                <w:rFonts w:ascii="新宋体" w:hAnsi="新宋体" w:eastAsia="新宋体"/>
                <w:sz w:val="20"/>
                <w:szCs w:val="21"/>
              </w:rPr>
            </w:pPr>
            <w:r>
              <w:rPr>
                <w:rFonts w:hint="eastAsia" w:ascii="新宋体" w:hAnsi="新宋体" w:eastAsia="新宋体"/>
                <w:sz w:val="20"/>
                <w:szCs w:val="21"/>
              </w:rPr>
              <w:t>主检医师签名：</w:t>
            </w:r>
          </w:p>
          <w:p>
            <w:pPr>
              <w:widowControl/>
              <w:ind w:right="1155"/>
              <w:jc w:val="right"/>
              <w:rPr>
                <w:rFonts w:ascii="新宋体" w:hAnsi="新宋体" w:eastAsia="新宋体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sz w:val="20"/>
                <w:szCs w:val="21"/>
              </w:rPr>
              <w:t>年</w:t>
            </w:r>
            <w:r>
              <w:rPr>
                <w:rFonts w:ascii="新宋体" w:hAnsi="新宋体" w:eastAsia="新宋体"/>
                <w:sz w:val="20"/>
                <w:szCs w:val="21"/>
              </w:rPr>
              <w:t xml:space="preserve">    月    日（医院盖章）</w:t>
            </w:r>
          </w:p>
        </w:tc>
      </w:tr>
    </w:tbl>
    <w:p/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F21F8"/>
    <w:rsid w:val="01ED4D97"/>
    <w:rsid w:val="06FA5AD9"/>
    <w:rsid w:val="08DE27C0"/>
    <w:rsid w:val="0C371073"/>
    <w:rsid w:val="0D7D4ED3"/>
    <w:rsid w:val="0DE95F42"/>
    <w:rsid w:val="0E207ADD"/>
    <w:rsid w:val="0E483C31"/>
    <w:rsid w:val="0EE56FD9"/>
    <w:rsid w:val="10531819"/>
    <w:rsid w:val="121B25BD"/>
    <w:rsid w:val="12D7064B"/>
    <w:rsid w:val="134F477C"/>
    <w:rsid w:val="177B2558"/>
    <w:rsid w:val="1B8B64DB"/>
    <w:rsid w:val="1D87133A"/>
    <w:rsid w:val="20CC455A"/>
    <w:rsid w:val="226035EE"/>
    <w:rsid w:val="23A551D6"/>
    <w:rsid w:val="27AB486F"/>
    <w:rsid w:val="30735031"/>
    <w:rsid w:val="30F96EAB"/>
    <w:rsid w:val="34C30FC9"/>
    <w:rsid w:val="37080EF9"/>
    <w:rsid w:val="3BE340E0"/>
    <w:rsid w:val="3FC2655B"/>
    <w:rsid w:val="430A1F55"/>
    <w:rsid w:val="431A13DF"/>
    <w:rsid w:val="434010A5"/>
    <w:rsid w:val="43BB6A96"/>
    <w:rsid w:val="43BB7D65"/>
    <w:rsid w:val="4A4143EC"/>
    <w:rsid w:val="4B2644EB"/>
    <w:rsid w:val="4F5C7F34"/>
    <w:rsid w:val="50587AF0"/>
    <w:rsid w:val="51A2709D"/>
    <w:rsid w:val="52C512E3"/>
    <w:rsid w:val="5B0D6D7D"/>
    <w:rsid w:val="5B0F21F8"/>
    <w:rsid w:val="5B9C695F"/>
    <w:rsid w:val="5C5175FF"/>
    <w:rsid w:val="5FBD1E60"/>
    <w:rsid w:val="648910EE"/>
    <w:rsid w:val="64AC4928"/>
    <w:rsid w:val="65551125"/>
    <w:rsid w:val="66803C2A"/>
    <w:rsid w:val="66822974"/>
    <w:rsid w:val="66BB12CD"/>
    <w:rsid w:val="6E1D46D2"/>
    <w:rsid w:val="719C170A"/>
    <w:rsid w:val="71F3602D"/>
    <w:rsid w:val="72036C98"/>
    <w:rsid w:val="728D0773"/>
    <w:rsid w:val="729712FA"/>
    <w:rsid w:val="75E320B1"/>
    <w:rsid w:val="76155E3E"/>
    <w:rsid w:val="768F51B9"/>
    <w:rsid w:val="79A2798F"/>
    <w:rsid w:val="7A253C57"/>
    <w:rsid w:val="7BE705F7"/>
    <w:rsid w:val="7FF2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2022-06-10T01:56:00Z</dcterms:created>
  <dc:creator>雪糕</dc:creator>
  <cp:lastModifiedBy>admin</cp:lastModifiedBy>
  <cp:lastPrinted>2022-06-14T07:54:00Z</cp:lastPrinted>
  <dcterms:modified xsi:type="dcterms:W3CDTF">2022-06-14T08:59:20Z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