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476" w:rsidRDefault="00F10671">
      <w:pPr>
        <w:widowControl/>
        <w:spacing w:line="600" w:lineRule="exac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附件</w:t>
      </w:r>
    </w:p>
    <w:p w:rsidR="00571476" w:rsidRDefault="00F10671">
      <w:pPr>
        <w:widowControl/>
        <w:spacing w:line="600" w:lineRule="exact"/>
        <w:jc w:val="center"/>
        <w:rPr>
          <w:rFonts w:ascii="宋体" w:hAnsi="宋体" w:cs="宋体"/>
          <w:b/>
          <w:bCs/>
          <w:sz w:val="36"/>
          <w:szCs w:val="36"/>
        </w:rPr>
      </w:pPr>
      <w:r>
        <w:rPr>
          <w:rFonts w:ascii="宋体" w:hAnsi="宋体" w:cs="宋体" w:hint="eastAsia"/>
          <w:b/>
          <w:bCs/>
          <w:sz w:val="36"/>
          <w:szCs w:val="36"/>
        </w:rPr>
        <w:t>网上系统操作说明</w:t>
      </w:r>
    </w:p>
    <w:p w:rsidR="00571476" w:rsidRDefault="00F10671">
      <w:pPr>
        <w:pStyle w:val="a3"/>
        <w:widowControl/>
        <w:shd w:val="clear" w:color="auto" w:fill="FFFFFF"/>
        <w:spacing w:before="0" w:beforeAutospacing="0" w:after="0" w:afterAutospacing="0" w:line="560" w:lineRule="exact"/>
        <w:ind w:firstLine="360"/>
        <w:rPr>
          <w:rFonts w:ascii="方正黑体_GBK" w:eastAsia="方正黑体_GBK" w:hAnsi="方正黑体_GBK" w:cs="方正黑体_GBK"/>
          <w:sz w:val="28"/>
          <w:szCs w:val="28"/>
        </w:rPr>
      </w:pPr>
      <w:r>
        <w:rPr>
          <w:rFonts w:ascii="方正黑体_GBK" w:eastAsia="方正黑体_GBK" w:hAnsi="方正黑体_GBK" w:cs="方正黑体_GBK" w:hint="eastAsia"/>
          <w:sz w:val="28"/>
          <w:szCs w:val="28"/>
        </w:rPr>
        <w:t>一、登录</w:t>
      </w:r>
    </w:p>
    <w:p w:rsidR="00571476" w:rsidRDefault="00F10671">
      <w:pPr>
        <w:pStyle w:val="a3"/>
        <w:widowControl/>
        <w:shd w:val="clear" w:color="auto" w:fill="FFFFFF"/>
        <w:spacing w:before="0" w:beforeAutospacing="0" w:after="0" w:afterAutospacing="0" w:line="560" w:lineRule="exac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   </w:t>
      </w:r>
      <w:r>
        <w:rPr>
          <w:rFonts w:ascii="仿宋_GB2312" w:eastAsia="仿宋_GB2312" w:hAnsi="仿宋_GB2312" w:cs="仿宋_GB2312" w:hint="eastAsia"/>
          <w:sz w:val="28"/>
          <w:szCs w:val="28"/>
        </w:rPr>
        <w:t>方式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一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（</w:t>
      </w:r>
      <w:r>
        <w:rPr>
          <w:rFonts w:ascii="仿宋_GB2312" w:eastAsia="仿宋_GB2312" w:hAnsi="仿宋_GB2312" w:cs="仿宋_GB2312" w:hint="eastAsia"/>
          <w:sz w:val="28"/>
          <w:szCs w:val="28"/>
        </w:rPr>
        <w:t>不如下面方式二电脑客户端稳定，问题多</w:t>
      </w:r>
      <w:r>
        <w:rPr>
          <w:rFonts w:ascii="仿宋_GB2312" w:eastAsia="仿宋_GB2312" w:hAnsi="仿宋_GB2312" w:cs="仿宋_GB2312" w:hint="eastAsia"/>
          <w:sz w:val="28"/>
          <w:szCs w:val="28"/>
        </w:rPr>
        <w:t>）</w:t>
      </w:r>
      <w:r>
        <w:rPr>
          <w:rFonts w:ascii="仿宋_GB2312" w:eastAsia="仿宋_GB2312" w:hAnsi="仿宋_GB2312" w:cs="仿宋_GB2312" w:hint="eastAsia"/>
          <w:sz w:val="28"/>
          <w:szCs w:val="28"/>
        </w:rPr>
        <w:t>：持有</w:t>
      </w:r>
      <w:r>
        <w:rPr>
          <w:rFonts w:ascii="仿宋_GB2312" w:eastAsia="仿宋_GB2312" w:hAnsi="仿宋_GB2312" w:cs="仿宋_GB2312"/>
          <w:sz w:val="28"/>
          <w:szCs w:val="28"/>
          <w:lang w:val="en"/>
        </w:rPr>
        <w:t>ukey</w:t>
      </w:r>
      <w:r>
        <w:rPr>
          <w:rFonts w:ascii="仿宋_GB2312" w:eastAsia="仿宋_GB2312" w:hAnsi="仿宋_GB2312" w:cs="仿宋_GB2312" w:hint="eastAsia"/>
          <w:sz w:val="28"/>
          <w:szCs w:val="28"/>
          <w:lang w:val="en"/>
        </w:rPr>
        <w:t>的参保单位，</w:t>
      </w:r>
      <w:r>
        <w:rPr>
          <w:rFonts w:ascii="仿宋_GB2312" w:eastAsia="仿宋_GB2312" w:hAnsi="仿宋_GB2312" w:cs="仿宋_GB2312" w:hint="eastAsia"/>
          <w:sz w:val="28"/>
          <w:szCs w:val="28"/>
        </w:rPr>
        <w:t>登录“枣庄市人力资源和社会保障局”网站</w:t>
      </w:r>
      <w:r>
        <w:rPr>
          <w:rFonts w:ascii="仿宋_GB2312" w:eastAsia="仿宋_GB2312" w:hAnsi="仿宋_GB2312" w:cs="仿宋_GB2312" w:hint="eastAsia"/>
          <w:sz w:val="28"/>
          <w:szCs w:val="28"/>
        </w:rPr>
        <w:t xml:space="preserve">http://zzhrss.zaozhuang.gov.cn </w:t>
      </w:r>
      <w:r>
        <w:rPr>
          <w:rFonts w:ascii="仿宋_GB2312" w:eastAsia="仿宋_GB2312" w:hAnsi="仿宋_GB2312" w:cs="仿宋_GB2312" w:hint="eastAsia"/>
          <w:sz w:val="28"/>
          <w:szCs w:val="28"/>
        </w:rPr>
        <w:t>，进入“办事大厅”—“社会保险”—“网上申报”后，在“常用下载”中点击“单位端人社助手”</w:t>
      </w:r>
      <w:r>
        <w:rPr>
          <w:rFonts w:ascii="仿宋_GB2312" w:eastAsia="仿宋_GB2312" w:hAnsi="仿宋_GB2312" w:cs="仿宋_GB2312" w:hint="eastAsia"/>
          <w:sz w:val="28"/>
          <w:szCs w:val="28"/>
        </w:rPr>
        <w:t>,</w:t>
      </w:r>
      <w:r>
        <w:rPr>
          <w:rFonts w:ascii="仿宋_GB2312" w:eastAsia="仿宋_GB2312" w:hAnsi="仿宋_GB2312" w:cs="仿宋_GB2312" w:hint="eastAsia"/>
          <w:sz w:val="28"/>
          <w:szCs w:val="28"/>
        </w:rPr>
        <w:t>进行程序安装。</w:t>
      </w:r>
    </w:p>
    <w:p w:rsidR="00571476" w:rsidRDefault="00F10671">
      <w:pPr>
        <w:pStyle w:val="a3"/>
        <w:widowControl/>
        <w:shd w:val="clear" w:color="auto" w:fill="FFFFFF"/>
        <w:spacing w:before="0" w:beforeAutospacing="0" w:after="0" w:afterAutospacing="0" w:line="560" w:lineRule="exac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注：已经安装该软件的不需要重新安装，直接登录使用即可。</w:t>
      </w:r>
    </w:p>
    <w:p w:rsidR="00571476" w:rsidRDefault="00F10671">
      <w:pPr>
        <w:pStyle w:val="a3"/>
        <w:widowControl/>
        <w:shd w:val="clear" w:color="auto" w:fill="FFFFFF"/>
        <w:spacing w:before="0" w:beforeAutospacing="0" w:after="0" w:afterAutospacing="0" w:line="560" w:lineRule="exac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255270</wp:posOffset>
            </wp:positionV>
            <wp:extent cx="5273040" cy="1713865"/>
            <wp:effectExtent l="0" t="0" r="0" b="8255"/>
            <wp:wrapNone/>
            <wp:docPr id="2" name="图片 2" descr="W02020042061106827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0202004206110682711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1476" w:rsidRDefault="00571476">
      <w:pPr>
        <w:pStyle w:val="a3"/>
        <w:widowControl/>
        <w:shd w:val="clear" w:color="auto" w:fill="FFFFFF"/>
        <w:spacing w:before="0" w:beforeAutospacing="0" w:after="0" w:afterAutospacing="0" w:line="560" w:lineRule="exact"/>
        <w:rPr>
          <w:rFonts w:ascii="仿宋_GB2312" w:eastAsia="仿宋_GB2312" w:hAnsi="仿宋_GB2312" w:cs="仿宋_GB2312"/>
          <w:sz w:val="28"/>
          <w:szCs w:val="28"/>
        </w:rPr>
      </w:pPr>
    </w:p>
    <w:p w:rsidR="00571476" w:rsidRDefault="00571476">
      <w:pPr>
        <w:pStyle w:val="a3"/>
        <w:widowControl/>
        <w:shd w:val="clear" w:color="auto" w:fill="FFFFFF"/>
        <w:spacing w:before="0" w:beforeAutospacing="0" w:after="0" w:afterAutospacing="0" w:line="560" w:lineRule="exact"/>
        <w:rPr>
          <w:rFonts w:ascii="仿宋_GB2312" w:eastAsia="仿宋_GB2312" w:hAnsi="仿宋_GB2312" w:cs="仿宋_GB2312"/>
          <w:sz w:val="28"/>
          <w:szCs w:val="28"/>
        </w:rPr>
      </w:pPr>
    </w:p>
    <w:p w:rsidR="00571476" w:rsidRDefault="00571476">
      <w:pPr>
        <w:pStyle w:val="a3"/>
        <w:widowControl/>
        <w:shd w:val="clear" w:color="auto" w:fill="FFFFFF"/>
        <w:spacing w:before="0" w:beforeAutospacing="0" w:after="0" w:afterAutospacing="0" w:line="560" w:lineRule="exact"/>
        <w:rPr>
          <w:rFonts w:ascii="仿宋_GB2312" w:eastAsia="仿宋_GB2312" w:hAnsi="仿宋_GB2312" w:cs="仿宋_GB2312"/>
          <w:sz w:val="28"/>
          <w:szCs w:val="28"/>
        </w:rPr>
      </w:pPr>
    </w:p>
    <w:p w:rsidR="00571476" w:rsidRDefault="00571476">
      <w:pPr>
        <w:pStyle w:val="a3"/>
        <w:widowControl/>
        <w:shd w:val="clear" w:color="auto" w:fill="FFFFFF"/>
        <w:spacing w:before="0" w:beforeAutospacing="0" w:after="0" w:afterAutospacing="0" w:line="560" w:lineRule="exact"/>
        <w:rPr>
          <w:rFonts w:ascii="仿宋_GB2312" w:eastAsia="仿宋_GB2312" w:hAnsi="仿宋_GB2312" w:cs="仿宋_GB2312"/>
          <w:sz w:val="28"/>
          <w:szCs w:val="28"/>
        </w:rPr>
      </w:pPr>
    </w:p>
    <w:p w:rsidR="00571476" w:rsidRDefault="00571476">
      <w:pPr>
        <w:pStyle w:val="a3"/>
        <w:widowControl/>
        <w:shd w:val="clear" w:color="auto" w:fill="FFFFFF"/>
        <w:spacing w:before="0" w:beforeAutospacing="0" w:after="0" w:afterAutospacing="0" w:line="560" w:lineRule="exact"/>
        <w:rPr>
          <w:rFonts w:ascii="仿宋_GB2312" w:eastAsia="仿宋_GB2312" w:hAnsi="仿宋_GB2312" w:cs="仿宋_GB2312"/>
          <w:sz w:val="28"/>
          <w:szCs w:val="28"/>
        </w:rPr>
      </w:pPr>
    </w:p>
    <w:p w:rsidR="00571476" w:rsidRDefault="00F10671">
      <w:pPr>
        <w:pStyle w:val="a3"/>
        <w:widowControl/>
        <w:shd w:val="clear" w:color="auto" w:fill="FFFFFF"/>
        <w:spacing w:before="0" w:beforeAutospacing="0" w:after="0" w:afterAutospacing="0" w:line="560" w:lineRule="exac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274320</wp:posOffset>
            </wp:positionV>
            <wp:extent cx="5264150" cy="2817495"/>
            <wp:effectExtent l="0" t="0" r="8890" b="1905"/>
            <wp:wrapNone/>
            <wp:docPr id="3" name="图片 11" descr="349574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3495749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1476" w:rsidRDefault="00571476">
      <w:pPr>
        <w:pStyle w:val="a3"/>
        <w:widowControl/>
        <w:shd w:val="clear" w:color="auto" w:fill="FFFFFF"/>
        <w:spacing w:before="0" w:beforeAutospacing="0" w:after="0" w:afterAutospacing="0" w:line="560" w:lineRule="exact"/>
        <w:rPr>
          <w:rFonts w:ascii="仿宋_GB2312" w:eastAsia="仿宋_GB2312" w:hAnsi="仿宋_GB2312" w:cs="仿宋_GB2312"/>
          <w:sz w:val="28"/>
          <w:szCs w:val="28"/>
        </w:rPr>
      </w:pPr>
    </w:p>
    <w:p w:rsidR="00571476" w:rsidRDefault="00571476">
      <w:pPr>
        <w:pStyle w:val="a3"/>
        <w:widowControl/>
        <w:shd w:val="clear" w:color="auto" w:fill="FFFFFF"/>
        <w:spacing w:before="0" w:beforeAutospacing="0" w:after="0" w:afterAutospacing="0" w:line="560" w:lineRule="exact"/>
        <w:rPr>
          <w:rFonts w:ascii="仿宋_GB2312" w:eastAsia="仿宋_GB2312" w:hAnsi="仿宋_GB2312" w:cs="仿宋_GB2312"/>
          <w:sz w:val="28"/>
          <w:szCs w:val="28"/>
        </w:rPr>
      </w:pPr>
    </w:p>
    <w:p w:rsidR="00571476" w:rsidRDefault="00571476">
      <w:pPr>
        <w:pStyle w:val="a3"/>
        <w:widowControl/>
        <w:shd w:val="clear" w:color="auto" w:fill="FFFFFF"/>
        <w:spacing w:before="0" w:beforeAutospacing="0" w:after="0" w:afterAutospacing="0" w:line="560" w:lineRule="exact"/>
        <w:rPr>
          <w:rFonts w:ascii="仿宋_GB2312" w:eastAsia="仿宋_GB2312" w:hAnsi="仿宋_GB2312" w:cs="仿宋_GB2312"/>
          <w:sz w:val="28"/>
          <w:szCs w:val="28"/>
        </w:rPr>
      </w:pPr>
    </w:p>
    <w:p w:rsidR="00571476" w:rsidRDefault="00571476">
      <w:pPr>
        <w:pStyle w:val="a3"/>
        <w:widowControl/>
        <w:shd w:val="clear" w:color="auto" w:fill="FFFFFF"/>
        <w:spacing w:before="0" w:beforeAutospacing="0" w:after="0" w:afterAutospacing="0" w:line="560" w:lineRule="exact"/>
        <w:rPr>
          <w:rFonts w:ascii="仿宋_GB2312" w:eastAsia="仿宋_GB2312" w:hAnsi="仿宋_GB2312" w:cs="仿宋_GB2312"/>
          <w:sz w:val="28"/>
          <w:szCs w:val="28"/>
        </w:rPr>
      </w:pPr>
    </w:p>
    <w:p w:rsidR="00571476" w:rsidRDefault="00571476">
      <w:pPr>
        <w:pStyle w:val="a3"/>
        <w:widowControl/>
        <w:shd w:val="clear" w:color="auto" w:fill="FFFFFF"/>
        <w:spacing w:before="0" w:beforeAutospacing="0" w:after="0" w:afterAutospacing="0" w:line="560" w:lineRule="exact"/>
        <w:rPr>
          <w:rFonts w:ascii="仿宋_GB2312" w:eastAsia="仿宋_GB2312" w:hAnsi="仿宋_GB2312" w:cs="仿宋_GB2312"/>
          <w:sz w:val="28"/>
          <w:szCs w:val="28"/>
        </w:rPr>
      </w:pPr>
    </w:p>
    <w:p w:rsidR="00571476" w:rsidRDefault="00571476">
      <w:pPr>
        <w:pStyle w:val="a3"/>
        <w:widowControl/>
        <w:shd w:val="clear" w:color="auto" w:fill="FFFFFF"/>
        <w:spacing w:before="0" w:beforeAutospacing="0" w:after="0" w:afterAutospacing="0" w:line="560" w:lineRule="exact"/>
        <w:rPr>
          <w:rFonts w:ascii="仿宋_GB2312" w:eastAsia="仿宋_GB2312" w:hAnsi="仿宋_GB2312" w:cs="仿宋_GB2312"/>
          <w:sz w:val="28"/>
          <w:szCs w:val="28"/>
        </w:rPr>
      </w:pPr>
    </w:p>
    <w:p w:rsidR="00571476" w:rsidRDefault="00571476">
      <w:pPr>
        <w:pStyle w:val="a3"/>
        <w:widowControl/>
        <w:shd w:val="clear" w:color="auto" w:fill="FFFFFF"/>
        <w:spacing w:before="0" w:beforeAutospacing="0" w:after="0" w:afterAutospacing="0" w:line="560" w:lineRule="exact"/>
        <w:rPr>
          <w:rFonts w:ascii="仿宋_GB2312" w:eastAsia="仿宋_GB2312" w:hAnsi="仿宋_GB2312" w:cs="仿宋_GB2312"/>
          <w:sz w:val="28"/>
          <w:szCs w:val="28"/>
        </w:rPr>
      </w:pPr>
    </w:p>
    <w:p w:rsidR="00571476" w:rsidRDefault="00571476">
      <w:pPr>
        <w:pStyle w:val="a3"/>
        <w:widowControl/>
        <w:shd w:val="clear" w:color="auto" w:fill="FFFFFF"/>
        <w:spacing w:before="0" w:beforeAutospacing="0" w:after="0" w:afterAutospacing="0" w:line="560" w:lineRule="exact"/>
        <w:rPr>
          <w:rFonts w:ascii="仿宋_GB2312" w:eastAsia="仿宋_GB2312" w:hAnsi="仿宋_GB2312" w:cs="仿宋_GB2312"/>
          <w:sz w:val="28"/>
          <w:szCs w:val="28"/>
        </w:rPr>
      </w:pPr>
    </w:p>
    <w:p w:rsidR="00571476" w:rsidRDefault="00571476">
      <w:pPr>
        <w:pStyle w:val="a3"/>
        <w:widowControl/>
        <w:shd w:val="clear" w:color="auto" w:fill="FFFFFF"/>
        <w:spacing w:before="0" w:beforeAutospacing="0" w:after="0" w:afterAutospacing="0" w:line="560" w:lineRule="exact"/>
        <w:rPr>
          <w:rFonts w:ascii="仿宋_GB2312" w:eastAsia="仿宋_GB2312" w:hAnsi="仿宋_GB2312" w:cs="仿宋_GB2312"/>
          <w:sz w:val="28"/>
          <w:szCs w:val="28"/>
        </w:rPr>
      </w:pPr>
    </w:p>
    <w:p w:rsidR="00571476" w:rsidRDefault="00571476">
      <w:pPr>
        <w:pStyle w:val="a3"/>
        <w:widowControl/>
        <w:shd w:val="clear" w:color="auto" w:fill="FFFFFF"/>
        <w:spacing w:before="0" w:beforeAutospacing="0" w:after="0" w:afterAutospacing="0" w:line="560" w:lineRule="exact"/>
        <w:rPr>
          <w:rFonts w:ascii="方正黑体_GBK" w:eastAsia="方正黑体_GBK" w:hAnsi="方正黑体_GBK" w:cs="方正黑体_GBK"/>
          <w:sz w:val="28"/>
          <w:szCs w:val="28"/>
          <w:highlight w:val="yellow"/>
        </w:rPr>
      </w:pPr>
    </w:p>
    <w:p w:rsidR="00571476" w:rsidRDefault="00F10671">
      <w:pPr>
        <w:pStyle w:val="a3"/>
        <w:widowControl/>
        <w:shd w:val="clear" w:color="auto" w:fill="FFFFFF"/>
        <w:spacing w:before="0" w:beforeAutospacing="0" w:after="0" w:afterAutospacing="0" w:line="560" w:lineRule="exact"/>
        <w:rPr>
          <w:rFonts w:ascii="方正黑体_GBK" w:eastAsia="方正黑体_GBK" w:hAnsi="方正黑体_GBK" w:cs="方正黑体_GBK"/>
          <w:sz w:val="28"/>
          <w:szCs w:val="28"/>
          <w:highlight w:val="yellow"/>
        </w:rPr>
      </w:pPr>
      <w:r>
        <w:rPr>
          <w:rFonts w:ascii="方正黑体_GBK" w:eastAsia="方正黑体_GBK" w:hAnsi="方正黑体_GBK" w:cs="方正黑体_GBK" w:hint="eastAsia"/>
          <w:sz w:val="28"/>
          <w:szCs w:val="28"/>
          <w:highlight w:val="yellow"/>
        </w:rPr>
        <w:t>方式二：用电脑</w:t>
      </w:r>
      <w:r>
        <w:rPr>
          <w:rFonts w:ascii="方正黑体_GBK" w:eastAsia="方正黑体_GBK" w:hAnsi="方正黑体_GBK" w:cs="方正黑体_GBK" w:hint="eastAsia"/>
          <w:color w:val="FF0000"/>
          <w:sz w:val="28"/>
          <w:szCs w:val="28"/>
          <w:highlight w:val="yellow"/>
        </w:rPr>
        <w:t>下载</w:t>
      </w:r>
      <w:r>
        <w:rPr>
          <w:rFonts w:ascii="方正黑体_GBK" w:eastAsia="方正黑体_GBK" w:hAnsi="方正黑体_GBK" w:cs="方正黑体_GBK" w:hint="eastAsia"/>
          <w:color w:val="FF0000"/>
          <w:sz w:val="28"/>
          <w:szCs w:val="28"/>
          <w:highlight w:val="yellow"/>
        </w:rPr>
        <w:t>APP</w:t>
      </w:r>
      <w:r>
        <w:rPr>
          <w:rFonts w:ascii="方正黑体_GBK" w:eastAsia="方正黑体_GBK" w:hAnsi="方正黑体_GBK" w:cs="方正黑体_GBK" w:hint="eastAsia"/>
          <w:color w:val="FF0000"/>
          <w:sz w:val="28"/>
          <w:szCs w:val="28"/>
          <w:highlight w:val="yellow"/>
        </w:rPr>
        <w:t>枣庄社保单位网上服务系统，虽然</w:t>
      </w:r>
      <w:proofErr w:type="gramStart"/>
      <w:r>
        <w:rPr>
          <w:rFonts w:ascii="方正黑体_GBK" w:eastAsia="方正黑体_GBK" w:hAnsi="方正黑体_GBK" w:cs="方正黑体_GBK" w:hint="eastAsia"/>
          <w:color w:val="FF0000"/>
          <w:sz w:val="28"/>
          <w:szCs w:val="28"/>
          <w:highlight w:val="yellow"/>
        </w:rPr>
        <w:t>慢但是</w:t>
      </w:r>
      <w:proofErr w:type="gramEnd"/>
      <w:r>
        <w:rPr>
          <w:rFonts w:ascii="方正黑体_GBK" w:eastAsia="方正黑体_GBK" w:hAnsi="方正黑体_GBK" w:cs="方正黑体_GBK" w:hint="eastAsia"/>
          <w:color w:val="FF0000"/>
          <w:sz w:val="28"/>
          <w:szCs w:val="28"/>
          <w:highlight w:val="yellow"/>
        </w:rPr>
        <w:t>问题少！！，法人登录（法人未注册账号的去市民</w:t>
      </w:r>
      <w:r>
        <w:rPr>
          <w:rFonts w:ascii="方正黑体_GBK" w:eastAsia="方正黑体_GBK" w:hAnsi="方正黑体_GBK" w:cs="方正黑体_GBK"/>
          <w:color w:val="FF0000"/>
          <w:sz w:val="28"/>
          <w:szCs w:val="28"/>
          <w:highlight w:val="yellow"/>
        </w:rPr>
        <w:t>中心二楼社保窗口</w:t>
      </w:r>
      <w:bookmarkStart w:id="0" w:name="_GoBack"/>
      <w:bookmarkEnd w:id="0"/>
      <w:r>
        <w:rPr>
          <w:rFonts w:ascii="方正黑体_GBK" w:eastAsia="方正黑体_GBK" w:hAnsi="方正黑体_GBK" w:cs="方正黑体_GBK" w:hint="eastAsia"/>
          <w:color w:val="FF0000"/>
          <w:sz w:val="28"/>
          <w:szCs w:val="28"/>
          <w:highlight w:val="yellow"/>
        </w:rPr>
        <w:t>办理）。因系统登录人数较多，每一步骤都可能会出现错误提示，需多次登录尝试，多次刷新才有可能进行下一步操作。</w:t>
      </w:r>
    </w:p>
    <w:p w:rsidR="00571476" w:rsidRDefault="00F10671">
      <w:pPr>
        <w:pStyle w:val="a3"/>
        <w:widowControl/>
        <w:shd w:val="clear" w:color="auto" w:fill="FFFFFF"/>
        <w:spacing w:before="0" w:beforeAutospacing="0" w:after="0" w:afterAutospacing="0" w:line="560" w:lineRule="exact"/>
        <w:rPr>
          <w:rFonts w:ascii="方正黑体_GBK" w:eastAsia="方正黑体_GBK" w:hAnsi="方正黑体_GBK" w:cs="方正黑体_GBK"/>
          <w:sz w:val="28"/>
          <w:szCs w:val="28"/>
        </w:rPr>
      </w:pPr>
      <w:r>
        <w:rPr>
          <w:rFonts w:ascii="方正黑体_GBK" w:eastAsia="方正黑体_GBK" w:hAnsi="方正黑体_GBK" w:cs="方正黑体_GBK"/>
          <w:noProof/>
          <w:sz w:val="28"/>
          <w:szCs w:val="28"/>
          <w:highlight w:val="yellow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338455</wp:posOffset>
            </wp:positionV>
            <wp:extent cx="1171575" cy="1276350"/>
            <wp:effectExtent l="0" t="0" r="1905" b="3810"/>
            <wp:wrapTight wrapText="bothSides">
              <wp:wrapPolygon edited="0">
                <wp:start x="0" y="0"/>
                <wp:lineTo x="0" y="21407"/>
                <wp:lineTo x="21354" y="21407"/>
                <wp:lineTo x="21354" y="0"/>
                <wp:lineTo x="0" y="0"/>
              </wp:wrapPolygon>
            </wp:wrapTight>
            <wp:docPr id="10" name="图片 10" descr="微信图片_20231011114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310111148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1476" w:rsidRDefault="00571476">
      <w:pPr>
        <w:pStyle w:val="a3"/>
        <w:widowControl/>
        <w:shd w:val="clear" w:color="auto" w:fill="FFFFFF"/>
        <w:spacing w:before="0" w:beforeAutospacing="0" w:after="0" w:afterAutospacing="0" w:line="560" w:lineRule="exact"/>
        <w:rPr>
          <w:rFonts w:ascii="方正黑体_GBK" w:eastAsia="方正黑体_GBK" w:hAnsi="方正黑体_GBK" w:cs="方正黑体_GBK"/>
          <w:sz w:val="28"/>
          <w:szCs w:val="28"/>
        </w:rPr>
      </w:pPr>
    </w:p>
    <w:p w:rsidR="00571476" w:rsidRDefault="00571476">
      <w:pPr>
        <w:pStyle w:val="a3"/>
        <w:widowControl/>
        <w:shd w:val="clear" w:color="auto" w:fill="FFFFFF"/>
        <w:spacing w:before="0" w:beforeAutospacing="0" w:after="0" w:afterAutospacing="0" w:line="560" w:lineRule="exact"/>
        <w:rPr>
          <w:rFonts w:ascii="方正黑体_GBK" w:eastAsia="方正黑体_GBK" w:hAnsi="方正黑体_GBK" w:cs="方正黑体_GBK"/>
          <w:sz w:val="28"/>
          <w:szCs w:val="28"/>
        </w:rPr>
      </w:pPr>
    </w:p>
    <w:p w:rsidR="00571476" w:rsidRDefault="00571476">
      <w:pPr>
        <w:pStyle w:val="a3"/>
        <w:widowControl/>
        <w:shd w:val="clear" w:color="auto" w:fill="FFFFFF"/>
        <w:spacing w:before="0" w:beforeAutospacing="0" w:after="0" w:afterAutospacing="0" w:line="560" w:lineRule="exact"/>
        <w:rPr>
          <w:rFonts w:ascii="方正黑体_GBK" w:eastAsia="方正黑体_GBK" w:hAnsi="方正黑体_GBK" w:cs="方正黑体_GBK"/>
          <w:sz w:val="28"/>
          <w:szCs w:val="28"/>
        </w:rPr>
      </w:pPr>
    </w:p>
    <w:p w:rsidR="00571476" w:rsidRDefault="00F10671">
      <w:pPr>
        <w:pStyle w:val="a3"/>
        <w:widowControl/>
        <w:shd w:val="clear" w:color="auto" w:fill="FFFFFF"/>
        <w:spacing w:before="0" w:beforeAutospacing="0" w:after="0" w:afterAutospacing="0" w:line="560" w:lineRule="exact"/>
        <w:rPr>
          <w:rFonts w:ascii="方正黑体_GBK" w:eastAsia="方正黑体_GBK" w:hAnsi="方正黑体_GBK" w:cs="方正黑体_GBK"/>
          <w:sz w:val="28"/>
          <w:szCs w:val="28"/>
        </w:rPr>
      </w:pPr>
      <w:r>
        <w:rPr>
          <w:rFonts w:ascii="方正黑体_GBK" w:eastAsia="方正黑体_GBK" w:hAnsi="方正黑体_GBK" w:cs="方正黑体_GBK" w:hint="eastAsia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-1115695</wp:posOffset>
            </wp:positionH>
            <wp:positionV relativeFrom="paragraph">
              <wp:posOffset>259080</wp:posOffset>
            </wp:positionV>
            <wp:extent cx="5270500" cy="3573145"/>
            <wp:effectExtent l="0" t="0" r="2540" b="8255"/>
            <wp:wrapTight wrapText="bothSides">
              <wp:wrapPolygon edited="0">
                <wp:start x="0" y="0"/>
                <wp:lineTo x="0" y="21466"/>
                <wp:lineTo x="21548" y="21466"/>
                <wp:lineTo x="21548" y="0"/>
                <wp:lineTo x="0" y="0"/>
              </wp:wrapPolygon>
            </wp:wrapTight>
            <wp:docPr id="14" name="图片 14" descr="微信图片_20231011114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310111148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1476" w:rsidRDefault="00571476">
      <w:pPr>
        <w:pStyle w:val="a3"/>
        <w:widowControl/>
        <w:shd w:val="clear" w:color="auto" w:fill="FFFFFF"/>
        <w:spacing w:before="0" w:beforeAutospacing="0" w:after="0" w:afterAutospacing="0" w:line="560" w:lineRule="exact"/>
        <w:rPr>
          <w:rFonts w:ascii="方正黑体_GBK" w:eastAsia="方正黑体_GBK" w:hAnsi="方正黑体_GBK" w:cs="方正黑体_GBK"/>
          <w:sz w:val="28"/>
          <w:szCs w:val="28"/>
        </w:rPr>
      </w:pPr>
    </w:p>
    <w:p w:rsidR="00571476" w:rsidRDefault="00571476">
      <w:pPr>
        <w:pStyle w:val="a3"/>
        <w:widowControl/>
        <w:shd w:val="clear" w:color="auto" w:fill="FFFFFF"/>
        <w:spacing w:before="0" w:beforeAutospacing="0" w:after="0" w:afterAutospacing="0" w:line="560" w:lineRule="exact"/>
        <w:rPr>
          <w:rFonts w:ascii="方正黑体_GBK" w:eastAsia="方正黑体_GBK" w:hAnsi="方正黑体_GBK" w:cs="方正黑体_GBK"/>
          <w:sz w:val="28"/>
          <w:szCs w:val="28"/>
        </w:rPr>
      </w:pPr>
    </w:p>
    <w:p w:rsidR="00571476" w:rsidRDefault="00571476">
      <w:pPr>
        <w:pStyle w:val="a3"/>
        <w:widowControl/>
        <w:shd w:val="clear" w:color="auto" w:fill="FFFFFF"/>
        <w:spacing w:before="0" w:beforeAutospacing="0" w:after="0" w:afterAutospacing="0" w:line="560" w:lineRule="exact"/>
        <w:rPr>
          <w:rFonts w:ascii="方正黑体_GBK" w:eastAsia="方正黑体_GBK" w:hAnsi="方正黑体_GBK" w:cs="方正黑体_GBK"/>
          <w:sz w:val="28"/>
          <w:szCs w:val="28"/>
        </w:rPr>
      </w:pPr>
    </w:p>
    <w:p w:rsidR="00571476" w:rsidRDefault="00F10671">
      <w:pPr>
        <w:pStyle w:val="a3"/>
        <w:widowControl/>
        <w:shd w:val="clear" w:color="auto" w:fill="FFFFFF"/>
        <w:spacing w:before="0" w:beforeAutospacing="0" w:after="0" w:afterAutospacing="0" w:line="560" w:lineRule="exact"/>
        <w:rPr>
          <w:rFonts w:ascii="方正黑体_GBK" w:eastAsia="方正黑体_GBK" w:hAnsi="方正黑体_GBK" w:cs="方正黑体_GBK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664210</wp:posOffset>
            </wp:positionV>
            <wp:extent cx="5484495" cy="2471420"/>
            <wp:effectExtent l="0" t="0" r="1905" b="5080"/>
            <wp:wrapNone/>
            <wp:docPr id="4" name="图片 12" descr="56304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 descr="5630476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方正黑体_GBK" w:eastAsia="方正黑体_GBK" w:hAnsi="方正黑体_GBK" w:cs="方正黑体_GBK" w:hint="eastAsia"/>
          <w:sz w:val="28"/>
          <w:szCs w:val="28"/>
        </w:rPr>
        <w:t>二、登录单位网上服务系统后，点击使用“稳岗补贴”—“企业稳岗补贴申请”功能。</w:t>
      </w:r>
    </w:p>
    <w:p w:rsidR="00571476" w:rsidRDefault="00571476">
      <w:pPr>
        <w:pStyle w:val="a3"/>
        <w:widowControl/>
        <w:shd w:val="clear" w:color="auto" w:fill="FFFFFF"/>
        <w:spacing w:before="0" w:beforeAutospacing="0" w:after="0" w:afterAutospacing="0" w:line="560" w:lineRule="exact"/>
        <w:rPr>
          <w:rFonts w:ascii="仿宋_GB2312" w:eastAsia="仿宋_GB2312" w:hAnsi="仿宋_GB2312" w:cs="仿宋_GB2312"/>
          <w:sz w:val="28"/>
          <w:szCs w:val="28"/>
        </w:rPr>
      </w:pPr>
    </w:p>
    <w:p w:rsidR="00571476" w:rsidRDefault="00571476"/>
    <w:p w:rsidR="00571476" w:rsidRDefault="00571476"/>
    <w:p w:rsidR="00571476" w:rsidRDefault="00571476"/>
    <w:p w:rsidR="00571476" w:rsidRDefault="00571476"/>
    <w:p w:rsidR="00571476" w:rsidRDefault="00571476"/>
    <w:p w:rsidR="00571476" w:rsidRDefault="00571476"/>
    <w:p w:rsidR="00571476" w:rsidRDefault="00571476"/>
    <w:p w:rsidR="00571476" w:rsidRDefault="00571476"/>
    <w:p w:rsidR="00571476" w:rsidRDefault="00F10671">
      <w:r>
        <w:rPr>
          <w:rFonts w:hint="eastAsia"/>
          <w:noProof/>
        </w:rPr>
        <w:drawing>
          <wp:inline distT="0" distB="0" distL="114300" distR="114300">
            <wp:extent cx="5262880" cy="1447800"/>
            <wp:effectExtent l="0" t="0" r="13970" b="0"/>
            <wp:docPr id="17" name="图片 17" descr="微信截图_20230915110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截图_202309151108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476" w:rsidRDefault="00571476"/>
    <w:p w:rsidR="00571476" w:rsidRDefault="00F10671">
      <w:r>
        <w:rPr>
          <w:rFonts w:hint="eastAsia"/>
          <w:noProof/>
        </w:rPr>
        <w:drawing>
          <wp:inline distT="0" distB="0" distL="114300" distR="114300">
            <wp:extent cx="5271135" cy="2568575"/>
            <wp:effectExtent l="0" t="0" r="5715" b="3175"/>
            <wp:docPr id="7" name="图片 9" descr="491528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4915280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476" w:rsidRDefault="00571476"/>
    <w:p w:rsidR="00571476" w:rsidRDefault="00571476">
      <w:pPr>
        <w:widowControl/>
        <w:jc w:val="left"/>
        <w:rPr>
          <w:rFonts w:ascii="方正黑体_GBK" w:eastAsia="方正黑体_GBK" w:hAnsi="方正黑体_GBK" w:cs="方正黑体_GBK"/>
          <w:sz w:val="28"/>
          <w:szCs w:val="28"/>
        </w:rPr>
      </w:pPr>
    </w:p>
    <w:p w:rsidR="00571476" w:rsidRDefault="00571476">
      <w:pPr>
        <w:widowControl/>
        <w:jc w:val="left"/>
        <w:rPr>
          <w:rFonts w:ascii="方正黑体_GBK" w:eastAsia="方正黑体_GBK" w:hAnsi="方正黑体_GBK" w:cs="方正黑体_GBK"/>
          <w:sz w:val="28"/>
          <w:szCs w:val="28"/>
        </w:rPr>
      </w:pPr>
    </w:p>
    <w:p w:rsidR="00571476" w:rsidRDefault="00F10671">
      <w:pPr>
        <w:widowControl/>
        <w:jc w:val="left"/>
        <w:rPr>
          <w:rFonts w:ascii="方正黑体_GBK" w:eastAsia="方正黑体_GBK" w:hAnsi="方正黑体_GBK" w:cs="方正黑体_GBK"/>
          <w:sz w:val="28"/>
          <w:szCs w:val="28"/>
        </w:rPr>
      </w:pPr>
      <w:r>
        <w:rPr>
          <w:rFonts w:ascii="方正黑体_GBK" w:eastAsia="方正黑体_GBK" w:hAnsi="方正黑体_GBK" w:cs="方正黑体_GBK" w:hint="eastAsia"/>
          <w:sz w:val="28"/>
          <w:szCs w:val="28"/>
        </w:rPr>
        <w:lastRenderedPageBreak/>
        <w:t>三、</w:t>
      </w:r>
      <w:r>
        <w:rPr>
          <w:rFonts w:ascii="方正黑体_GBK" w:eastAsia="方正黑体_GBK" w:hAnsi="方正黑体_GBK" w:cs="方正黑体_GBK" w:hint="eastAsia"/>
          <w:sz w:val="28"/>
          <w:szCs w:val="28"/>
        </w:rPr>
        <w:t>查看核对相关内容，填写信息。进行补贴明细核对，没问题点击“申报提交”，存在问题的话点击“返回修改”。</w:t>
      </w:r>
    </w:p>
    <w:p w:rsidR="00571476" w:rsidRDefault="00F10671">
      <w:pPr>
        <w:widowControl/>
        <w:jc w:val="left"/>
        <w:rPr>
          <w:rFonts w:ascii="方正黑体_GBK" w:eastAsia="方正黑体_GBK" w:hAnsi="方正黑体_GBK" w:cs="方正黑体_GBK"/>
          <w:sz w:val="28"/>
          <w:szCs w:val="28"/>
        </w:rPr>
      </w:pPr>
      <w:r>
        <w:rPr>
          <w:rFonts w:ascii="方正黑体_GBK" w:eastAsia="方正黑体_GBK" w:hAnsi="方正黑体_GBK" w:cs="方正黑体_GBK" w:hint="eastAsia"/>
          <w:noProof/>
          <w:sz w:val="28"/>
          <w:szCs w:val="28"/>
        </w:rPr>
        <w:drawing>
          <wp:inline distT="0" distB="0" distL="114300" distR="114300">
            <wp:extent cx="5432425" cy="2973705"/>
            <wp:effectExtent l="0" t="0" r="15875" b="17145"/>
            <wp:docPr id="6" name="图片 6" descr="2a411e6a13d0d5e757f4fe2fb1c6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a411e6a13d0d5e757f4fe2fb1c647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2425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476" w:rsidRDefault="00571476">
      <w:pPr>
        <w:widowControl/>
        <w:jc w:val="left"/>
        <w:rPr>
          <w:rFonts w:ascii="方正黑体_GBK" w:eastAsia="方正黑体_GBK" w:hAnsi="方正黑体_GBK" w:cs="方正黑体_GBK"/>
          <w:sz w:val="28"/>
          <w:szCs w:val="28"/>
        </w:rPr>
      </w:pPr>
    </w:p>
    <w:p w:rsidR="00571476" w:rsidRDefault="00F10671">
      <w:pPr>
        <w:widowControl/>
        <w:jc w:val="left"/>
        <w:rPr>
          <w:rFonts w:ascii="方正黑体_GBK" w:eastAsia="方正黑体_GBK" w:hAnsi="方正黑体_GBK" w:cs="方正黑体_GBK"/>
          <w:color w:val="FF0000"/>
          <w:sz w:val="28"/>
          <w:szCs w:val="28"/>
        </w:rPr>
      </w:pPr>
      <w:r>
        <w:rPr>
          <w:rFonts w:ascii="方正黑体_GBK" w:eastAsia="方正黑体_GBK" w:hAnsi="方正黑体_GBK" w:cs="方正黑体_GBK" w:hint="eastAsia"/>
          <w:sz w:val="28"/>
          <w:szCs w:val="28"/>
        </w:rPr>
        <w:t>提示：</w:t>
      </w:r>
      <w:r>
        <w:rPr>
          <w:rFonts w:ascii="方正黑体_GBK" w:eastAsia="方正黑体_GBK" w:hAnsi="方正黑体_GBK" w:cs="方正黑体_GBK" w:hint="eastAsia"/>
          <w:color w:val="FF0000"/>
          <w:sz w:val="28"/>
          <w:szCs w:val="28"/>
          <w:highlight w:val="yellow"/>
        </w:rPr>
        <w:t>银行联行号为必填项、银行联行号为必填项</w:t>
      </w:r>
    </w:p>
    <w:p w:rsidR="00571476" w:rsidRDefault="00F10671">
      <w:pPr>
        <w:widowControl/>
        <w:jc w:val="left"/>
        <w:rPr>
          <w:rFonts w:ascii="方正黑体_GBK" w:eastAsia="方正黑体_GBK" w:hAnsi="方正黑体_GBK" w:cs="方正黑体_GBK"/>
          <w:color w:val="FF0000"/>
          <w:sz w:val="28"/>
          <w:szCs w:val="28"/>
          <w:highlight w:val="yellow"/>
        </w:rPr>
      </w:pPr>
      <w:proofErr w:type="gramStart"/>
      <w:r>
        <w:rPr>
          <w:rFonts w:ascii="方正黑体_GBK" w:eastAsia="方正黑体_GBK" w:hAnsi="方正黑体_GBK" w:cs="方正黑体_GBK" w:hint="eastAsia"/>
          <w:color w:val="FF0000"/>
          <w:sz w:val="28"/>
          <w:szCs w:val="28"/>
          <w:highlight w:val="yellow"/>
        </w:rPr>
        <w:t>申补项目</w:t>
      </w:r>
      <w:proofErr w:type="gramEnd"/>
      <w:r>
        <w:rPr>
          <w:rFonts w:ascii="方正黑体_GBK" w:eastAsia="方正黑体_GBK" w:hAnsi="方正黑体_GBK" w:cs="方正黑体_GBK" w:hint="eastAsia"/>
          <w:color w:val="FF0000"/>
          <w:sz w:val="28"/>
          <w:szCs w:val="28"/>
          <w:highlight w:val="yellow"/>
        </w:rPr>
        <w:t>选一项填报，人数为目前单位实缴人数，钱数为所返还金额。</w:t>
      </w:r>
    </w:p>
    <w:p w:rsidR="00571476" w:rsidRDefault="00F10671">
      <w:pPr>
        <w:widowControl/>
        <w:jc w:val="left"/>
        <w:rPr>
          <w:rFonts w:ascii="方正黑体_GBK" w:eastAsia="方正黑体_GBK" w:hAnsi="方正黑体_GBK" w:cs="方正黑体_GBK"/>
          <w:color w:val="FF0000"/>
          <w:sz w:val="28"/>
          <w:szCs w:val="28"/>
        </w:rPr>
      </w:pPr>
      <w:r>
        <w:rPr>
          <w:rFonts w:ascii="方正黑体_GBK" w:eastAsia="方正黑体_GBK" w:hAnsi="方正黑体_GBK" w:cs="方正黑体_GBK"/>
          <w:noProof/>
          <w:color w:val="FF0000"/>
          <w:sz w:val="28"/>
          <w:szCs w:val="28"/>
        </w:rPr>
        <w:drawing>
          <wp:inline distT="0" distB="0" distL="114300" distR="114300">
            <wp:extent cx="5887720" cy="2090420"/>
            <wp:effectExtent l="0" t="0" r="17780" b="5080"/>
            <wp:docPr id="8" name="图片 8" descr="52fd4122337f6a5eb2ffce28a353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2fd4122337f6a5eb2ffce28a35318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772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476" w:rsidRDefault="00571476">
      <w:pPr>
        <w:widowControl/>
        <w:jc w:val="left"/>
        <w:rPr>
          <w:rFonts w:ascii="方正黑体_GBK" w:eastAsia="方正黑体_GBK" w:hAnsi="方正黑体_GBK" w:cs="方正黑体_GBK"/>
          <w:sz w:val="28"/>
          <w:szCs w:val="28"/>
        </w:rPr>
      </w:pPr>
    </w:p>
    <w:p w:rsidR="00571476" w:rsidRDefault="00571476">
      <w:pPr>
        <w:widowControl/>
        <w:jc w:val="left"/>
        <w:rPr>
          <w:rFonts w:ascii="方正黑体_GBK" w:eastAsia="方正黑体_GBK" w:hAnsi="方正黑体_GBK" w:cs="方正黑体_GBK"/>
          <w:sz w:val="28"/>
          <w:szCs w:val="28"/>
        </w:rPr>
      </w:pPr>
    </w:p>
    <w:p w:rsidR="00571476" w:rsidRDefault="00571476">
      <w:pPr>
        <w:widowControl/>
        <w:jc w:val="left"/>
        <w:rPr>
          <w:rFonts w:ascii="方正黑体_GBK" w:eastAsia="方正黑体_GBK" w:hAnsi="方正黑体_GBK" w:cs="方正黑体_GBK"/>
          <w:sz w:val="28"/>
          <w:szCs w:val="28"/>
        </w:rPr>
      </w:pPr>
    </w:p>
    <w:p w:rsidR="00571476" w:rsidRDefault="00F10671">
      <w:pPr>
        <w:widowControl/>
        <w:jc w:val="left"/>
        <w:rPr>
          <w:rFonts w:ascii="方正黑体_GBK" w:eastAsia="方正黑体_GBK" w:hAnsi="方正黑体_GBK" w:cs="方正黑体_GBK"/>
          <w:sz w:val="28"/>
          <w:szCs w:val="28"/>
        </w:rPr>
      </w:pPr>
      <w:r>
        <w:rPr>
          <w:rFonts w:ascii="方正黑体_GBK" w:eastAsia="方正黑体_GBK" w:hAnsi="方正黑体_GBK" w:cs="方正黑体_GBK" w:hint="eastAsia"/>
          <w:sz w:val="28"/>
          <w:szCs w:val="28"/>
        </w:rPr>
        <w:lastRenderedPageBreak/>
        <w:t>四、</w:t>
      </w:r>
      <w:r>
        <w:rPr>
          <w:rFonts w:ascii="方正黑体_GBK" w:eastAsia="方正黑体_GBK" w:hAnsi="方正黑体_GBK" w:cs="方正黑体_GBK" w:hint="eastAsia"/>
          <w:sz w:val="28"/>
          <w:szCs w:val="28"/>
        </w:rPr>
        <w:t>查看打印表格，点击“下一步”。</w:t>
      </w:r>
    </w:p>
    <w:p w:rsidR="00571476" w:rsidRDefault="00F10671">
      <w:pPr>
        <w:widowControl/>
        <w:jc w:val="left"/>
        <w:rPr>
          <w:rFonts w:ascii="方正黑体_GBK" w:eastAsia="方正黑体_GBK" w:hAnsi="方正黑体_GBK" w:cs="方正黑体_GBK"/>
          <w:sz w:val="28"/>
          <w:szCs w:val="28"/>
        </w:rPr>
      </w:pPr>
      <w:r>
        <w:rPr>
          <w:rFonts w:ascii="方正黑体_GBK" w:eastAsia="方正黑体_GBK" w:hAnsi="方正黑体_GBK" w:cs="方正黑体_GBK"/>
          <w:noProof/>
          <w:sz w:val="28"/>
          <w:szCs w:val="28"/>
        </w:rPr>
        <w:drawing>
          <wp:inline distT="0" distB="0" distL="114300" distR="114300">
            <wp:extent cx="4988560" cy="2853055"/>
            <wp:effectExtent l="0" t="0" r="2540" b="4445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476" w:rsidRDefault="00F10671">
      <w:pPr>
        <w:widowControl/>
        <w:jc w:val="left"/>
        <w:rPr>
          <w:rFonts w:ascii="方正黑体_GBK" w:eastAsia="方正黑体_GBK" w:hAnsi="方正黑体_GBK" w:cs="方正黑体_GBK"/>
          <w:sz w:val="28"/>
          <w:szCs w:val="28"/>
        </w:rPr>
      </w:pPr>
      <w:r>
        <w:rPr>
          <w:rFonts w:ascii="方正黑体_GBK" w:eastAsia="方正黑体_GBK" w:hAnsi="方正黑体_GBK" w:cs="方正黑体_GBK" w:hint="eastAsia"/>
          <w:sz w:val="28"/>
          <w:szCs w:val="28"/>
        </w:rPr>
        <w:t>五、</w:t>
      </w:r>
      <w:r>
        <w:rPr>
          <w:rFonts w:ascii="方正黑体_GBK" w:eastAsia="方正黑体_GBK" w:hAnsi="方正黑体_GBK" w:cs="方正黑体_GBK" w:hint="eastAsia"/>
          <w:sz w:val="28"/>
          <w:szCs w:val="28"/>
        </w:rPr>
        <w:t>上传签字盖章的表格，点击“下一步”。</w:t>
      </w:r>
    </w:p>
    <w:p w:rsidR="00571476" w:rsidRDefault="00F10671">
      <w:pPr>
        <w:widowControl/>
        <w:jc w:val="left"/>
        <w:rPr>
          <w:rFonts w:ascii="方正黑体_GBK" w:eastAsia="方正黑体_GBK" w:hAnsi="方正黑体_GBK" w:cs="方正黑体_GBK"/>
          <w:sz w:val="28"/>
          <w:szCs w:val="28"/>
        </w:rPr>
      </w:pPr>
      <w:r>
        <w:rPr>
          <w:rFonts w:ascii="方正黑体_GBK" w:eastAsia="方正黑体_GBK" w:hAnsi="方正黑体_GBK" w:cs="方正黑体_GBK" w:hint="eastAsia"/>
          <w:noProof/>
          <w:sz w:val="28"/>
          <w:szCs w:val="28"/>
        </w:rPr>
        <w:drawing>
          <wp:inline distT="0" distB="0" distL="114300" distR="114300">
            <wp:extent cx="5668645" cy="3199765"/>
            <wp:effectExtent l="0" t="0" r="8255" b="635"/>
            <wp:docPr id="12" name="图片 16" descr="2005059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 descr="200505964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8645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476" w:rsidRDefault="00F10671">
      <w:pPr>
        <w:widowControl/>
        <w:jc w:val="left"/>
        <w:rPr>
          <w:rFonts w:ascii="方正黑体_GBK" w:eastAsia="方正黑体_GBK" w:hAnsi="方正黑体_GBK" w:cs="方正黑体_GBK"/>
          <w:sz w:val="28"/>
          <w:szCs w:val="28"/>
        </w:rPr>
      </w:pPr>
      <w:r>
        <w:rPr>
          <w:rFonts w:ascii="方正黑体_GBK" w:eastAsia="方正黑体_GBK" w:hAnsi="方正黑体_GBK" w:cs="方正黑体_GBK" w:hint="eastAsia"/>
          <w:sz w:val="28"/>
          <w:szCs w:val="28"/>
        </w:rPr>
        <w:t>六、</w:t>
      </w:r>
      <w:r>
        <w:rPr>
          <w:rFonts w:ascii="方正黑体_GBK" w:eastAsia="方正黑体_GBK" w:hAnsi="方正黑体_GBK" w:cs="方正黑体_GBK" w:hint="eastAsia"/>
          <w:sz w:val="28"/>
          <w:szCs w:val="28"/>
        </w:rPr>
        <w:t>在首页待办事项中，等待审核结果。</w:t>
      </w:r>
    </w:p>
    <w:p w:rsidR="00571476" w:rsidRDefault="00F10671">
      <w:pPr>
        <w:widowControl/>
        <w:jc w:val="left"/>
        <w:rPr>
          <w:rFonts w:ascii="方正黑体_GBK" w:eastAsia="方正黑体_GBK" w:hAnsi="方正黑体_GBK" w:cs="方正黑体_GBK"/>
          <w:sz w:val="28"/>
          <w:szCs w:val="28"/>
        </w:rPr>
      </w:pPr>
      <w:r>
        <w:rPr>
          <w:rStyle w:val="a4"/>
          <w:rFonts w:ascii="仿宋_GB2312" w:eastAsia="仿宋_GB2312" w:hAnsi="Ãƒâ€¹ÃƒÅ½ÃƒÅ’ÃƒÂ¥" w:cs="仿宋_GB2312" w:hint="eastAsia"/>
          <w:noProof/>
          <w:color w:val="000000"/>
          <w:sz w:val="22"/>
          <w:szCs w:val="22"/>
          <w:shd w:val="clear" w:color="auto" w:fill="FFFFFF"/>
        </w:rPr>
        <w:lastRenderedPageBreak/>
        <w:drawing>
          <wp:inline distT="0" distB="0" distL="114300" distR="114300">
            <wp:extent cx="5269230" cy="2940685"/>
            <wp:effectExtent l="0" t="0" r="7620" b="12065"/>
            <wp:docPr id="13" name="图片 17" descr="934370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7" descr="93437054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476" w:rsidRDefault="00F10671">
      <w:pPr>
        <w:widowControl/>
        <w:jc w:val="left"/>
        <w:rPr>
          <w:rFonts w:ascii="方正黑体_GBK" w:eastAsia="方正黑体_GBK" w:hAnsi="方正黑体_GBK" w:cs="方正黑体_GBK"/>
          <w:sz w:val="28"/>
          <w:szCs w:val="28"/>
        </w:rPr>
      </w:pPr>
      <w:r>
        <w:rPr>
          <w:rFonts w:ascii="方正黑体_GBK" w:eastAsia="方正黑体_GBK" w:hAnsi="方正黑体_GBK" w:cs="方正黑体_GBK" w:hint="eastAsia"/>
          <w:sz w:val="28"/>
          <w:szCs w:val="28"/>
        </w:rPr>
        <w:t>七、审核后，单位可以从单位端首页待办事项中查看审核结果。</w:t>
      </w:r>
    </w:p>
    <w:p w:rsidR="00571476" w:rsidRDefault="00F10671">
      <w:pPr>
        <w:widowControl/>
        <w:jc w:val="left"/>
        <w:rPr>
          <w:rFonts w:ascii="方正黑体_GBK" w:eastAsia="方正黑体_GBK" w:hAnsi="方正黑体_GBK" w:cs="方正黑体_GBK"/>
          <w:sz w:val="28"/>
          <w:szCs w:val="28"/>
        </w:rPr>
      </w:pPr>
      <w:r>
        <w:rPr>
          <w:rFonts w:ascii="方正黑体_GBK" w:eastAsia="方正黑体_GBK" w:hAnsi="方正黑体_GBK" w:cs="方正黑体_GBK" w:hint="eastAsia"/>
          <w:noProof/>
          <w:sz w:val="28"/>
          <w:szCs w:val="28"/>
        </w:rPr>
        <w:drawing>
          <wp:inline distT="0" distB="0" distL="114300" distR="114300">
            <wp:extent cx="5267325" cy="2165350"/>
            <wp:effectExtent l="0" t="0" r="9525" b="6350"/>
            <wp:docPr id="15" name="图片 19" descr="2156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9" descr="215611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476" w:rsidRDefault="00F10671">
      <w:pPr>
        <w:widowControl/>
        <w:jc w:val="left"/>
        <w:rPr>
          <w:rFonts w:ascii="方正黑体_GBK" w:eastAsia="方正黑体_GBK" w:hAnsi="方正黑体_GBK" w:cs="方正黑体_GBK"/>
          <w:sz w:val="28"/>
          <w:szCs w:val="28"/>
        </w:rPr>
      </w:pPr>
      <w:r>
        <w:rPr>
          <w:rFonts w:ascii="方正黑体_GBK" w:eastAsia="方正黑体_GBK" w:hAnsi="方正黑体_GBK" w:cs="方正黑体_GBK" w:hint="eastAsia"/>
          <w:noProof/>
          <w:sz w:val="28"/>
          <w:szCs w:val="28"/>
        </w:rPr>
        <w:drawing>
          <wp:inline distT="0" distB="0" distL="114300" distR="114300">
            <wp:extent cx="5271770" cy="2987040"/>
            <wp:effectExtent l="0" t="0" r="5080" b="3810"/>
            <wp:docPr id="16" name="图片 20" descr="556674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0" descr="55667499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1476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黑体_GBK">
    <w:altName w:val="微软雅黑"/>
    <w:charset w:val="00"/>
    <w:family w:val="auto"/>
    <w:pitch w:val="default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Ãƒâ€¹ÃƒÅ½ÃƒÅ’ÃƒÂ¥">
    <w:altName w:val="微软雅黑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hhZWQ1NjkwNjk5ZTU1ZDYxYzA0OTYyOTNjOWM0MWUifQ=="/>
  </w:docVars>
  <w:rsids>
    <w:rsidRoot w:val="E1D7C55D"/>
    <w:rsid w:val="E1D7C55D"/>
    <w:rsid w:val="EE91D022"/>
    <w:rsid w:val="F7FE24B5"/>
    <w:rsid w:val="FBF33D41"/>
    <w:rsid w:val="FFFFE6B4"/>
    <w:rsid w:val="004A5208"/>
    <w:rsid w:val="00571476"/>
    <w:rsid w:val="0063175C"/>
    <w:rsid w:val="00F10671"/>
    <w:rsid w:val="09DE75E4"/>
    <w:rsid w:val="14854424"/>
    <w:rsid w:val="20641427"/>
    <w:rsid w:val="32CD9938"/>
    <w:rsid w:val="38217752"/>
    <w:rsid w:val="38BF7219"/>
    <w:rsid w:val="44FF4217"/>
    <w:rsid w:val="4DA778DA"/>
    <w:rsid w:val="4DCC64FF"/>
    <w:rsid w:val="55C0408C"/>
    <w:rsid w:val="573C10DC"/>
    <w:rsid w:val="5C5C2B63"/>
    <w:rsid w:val="5F360AE9"/>
    <w:rsid w:val="6BEED575"/>
    <w:rsid w:val="712A20A1"/>
    <w:rsid w:val="722708D2"/>
    <w:rsid w:val="731B79D0"/>
    <w:rsid w:val="73291CBF"/>
    <w:rsid w:val="7AF3642E"/>
    <w:rsid w:val="7BF790FA"/>
    <w:rsid w:val="7DFBB904"/>
    <w:rsid w:val="7EFFF951"/>
    <w:rsid w:val="C7EB8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C89380C"/>
  <w15:docId w15:val="{CE618A2C-DB54-434D-801E-CE715289E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pPr>
      <w:spacing w:before="100" w:beforeAutospacing="1" w:after="100" w:afterAutospacing="1"/>
    </w:pPr>
    <w:rPr>
      <w:rFonts w:ascii="宋体" w:hAnsi="宋体" w:cs="宋体"/>
      <w:sz w:val="24"/>
    </w:rPr>
  </w:style>
  <w:style w:type="character" w:styleId="a4">
    <w:name w:val="Strong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6</Pages>
  <Words>89</Words>
  <Characters>511</Characters>
  <Application>Microsoft Office Word</Application>
  <DocSecurity>0</DocSecurity>
  <Lines>4</Lines>
  <Paragraphs>1</Paragraphs>
  <ScaleCrop>false</ScaleCrop>
  <Company>DoubleOX</Company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uos</dc:creator>
  <cp:lastModifiedBy>Administrator</cp:lastModifiedBy>
  <cp:revision>3</cp:revision>
  <cp:lastPrinted>2023-10-11T03:56:00Z</cp:lastPrinted>
  <dcterms:created xsi:type="dcterms:W3CDTF">2020-05-12T09:52:00Z</dcterms:created>
  <dcterms:modified xsi:type="dcterms:W3CDTF">2023-10-13T07:00:00Z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B54485D144FE4421A52EFD9866CBACFE</vt:lpwstr>
  </property>
</Properties>
</file>